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34" w:rsidRDefault="00F065A0" w:rsidP="00F065A0">
      <w:pPr>
        <w:pStyle w:val="ConsPlusNormal"/>
        <w:jc w:val="center"/>
        <w:rPr>
          <w:rFonts w:ascii="Times New Roman" w:hAnsi="Times New Roman" w:cs="Times New Roman"/>
          <w:sz w:val="30"/>
          <w:szCs w:val="30"/>
        </w:rPr>
      </w:pPr>
      <w:r>
        <w:rPr>
          <w:rFonts w:ascii="Times New Roman" w:hAnsi="Times New Roman" w:cs="Times New Roman"/>
          <w:sz w:val="30"/>
          <w:szCs w:val="30"/>
        </w:rPr>
        <w:t>Информационная статья</w:t>
      </w:r>
    </w:p>
    <w:p w:rsidR="00F065A0" w:rsidRPr="00D44D34" w:rsidRDefault="00F065A0" w:rsidP="00F065A0">
      <w:pPr>
        <w:pStyle w:val="ConsPlusNormal"/>
        <w:jc w:val="center"/>
        <w:rPr>
          <w:rFonts w:ascii="Times New Roman" w:hAnsi="Times New Roman" w:cs="Times New Roman"/>
          <w:sz w:val="30"/>
          <w:szCs w:val="30"/>
        </w:rPr>
      </w:pPr>
    </w:p>
    <w:p w:rsidR="00D44D34" w:rsidRDefault="00D44D34" w:rsidP="00F065A0">
      <w:pPr>
        <w:pStyle w:val="ConsPlusNormal"/>
        <w:jc w:val="center"/>
        <w:rPr>
          <w:rFonts w:ascii="Times New Roman" w:hAnsi="Times New Roman" w:cs="Times New Roman"/>
          <w:b/>
          <w:sz w:val="30"/>
          <w:szCs w:val="30"/>
        </w:rPr>
      </w:pPr>
      <w:r w:rsidRPr="00D44D34">
        <w:rPr>
          <w:rFonts w:ascii="Times New Roman" w:hAnsi="Times New Roman" w:cs="Times New Roman"/>
          <w:b/>
          <w:sz w:val="30"/>
          <w:szCs w:val="30"/>
        </w:rPr>
        <w:t>Уголовная ответственность за коррупционные правонарушения</w:t>
      </w:r>
      <w:r w:rsidR="00DA3BF5">
        <w:rPr>
          <w:rFonts w:ascii="Times New Roman" w:hAnsi="Times New Roman" w:cs="Times New Roman"/>
          <w:b/>
          <w:sz w:val="30"/>
          <w:szCs w:val="30"/>
        </w:rPr>
        <w:t xml:space="preserve"> и правонарушения против интересов службы</w:t>
      </w:r>
    </w:p>
    <w:p w:rsidR="00F065A0" w:rsidRPr="00D44D34" w:rsidRDefault="00F065A0" w:rsidP="00F065A0">
      <w:pPr>
        <w:pStyle w:val="ConsPlusNormal"/>
        <w:jc w:val="center"/>
        <w:rPr>
          <w:rFonts w:ascii="Times New Roman" w:hAnsi="Times New Roman" w:cs="Times New Roman"/>
          <w:b/>
          <w:sz w:val="30"/>
          <w:szCs w:val="30"/>
        </w:rPr>
      </w:pPr>
    </w:p>
    <w:p w:rsidR="00F065A0" w:rsidRPr="00F065A0" w:rsidRDefault="00F065A0" w:rsidP="00F065A0">
      <w:pPr>
        <w:pStyle w:val="ConsPlusNormal"/>
        <w:jc w:val="right"/>
        <w:rPr>
          <w:rFonts w:ascii="Times New Roman" w:hAnsi="Times New Roman" w:cs="Times New Roman"/>
          <w:sz w:val="30"/>
          <w:szCs w:val="30"/>
          <w:u w:val="single"/>
        </w:rPr>
      </w:pPr>
      <w:r w:rsidRPr="00F065A0">
        <w:rPr>
          <w:rFonts w:ascii="Times New Roman" w:hAnsi="Times New Roman" w:cs="Times New Roman"/>
          <w:sz w:val="30"/>
          <w:szCs w:val="30"/>
          <w:u w:val="single"/>
        </w:rPr>
        <w:t>Секретарь комиссии по</w:t>
      </w:r>
    </w:p>
    <w:p w:rsidR="00D44D34" w:rsidRPr="00F065A0" w:rsidRDefault="00F065A0" w:rsidP="00F065A0">
      <w:pPr>
        <w:pStyle w:val="ConsPlusNormal"/>
        <w:jc w:val="right"/>
        <w:rPr>
          <w:rFonts w:ascii="Times New Roman" w:hAnsi="Times New Roman" w:cs="Times New Roman"/>
          <w:sz w:val="30"/>
          <w:szCs w:val="30"/>
          <w:u w:val="single"/>
        </w:rPr>
      </w:pPr>
      <w:r w:rsidRPr="00F065A0">
        <w:rPr>
          <w:rFonts w:ascii="Times New Roman" w:hAnsi="Times New Roman" w:cs="Times New Roman"/>
          <w:sz w:val="30"/>
          <w:szCs w:val="30"/>
          <w:u w:val="single"/>
        </w:rPr>
        <w:t xml:space="preserve"> противодействию коррупции </w:t>
      </w:r>
      <w:proofErr w:type="spellStart"/>
      <w:r w:rsidRPr="00F065A0">
        <w:rPr>
          <w:rFonts w:ascii="Times New Roman" w:hAnsi="Times New Roman" w:cs="Times New Roman"/>
          <w:sz w:val="30"/>
          <w:szCs w:val="30"/>
          <w:u w:val="single"/>
        </w:rPr>
        <w:t>А.А.Рис</w:t>
      </w:r>
      <w:proofErr w:type="spellEnd"/>
    </w:p>
    <w:p w:rsidR="00F065A0" w:rsidRPr="00D44D34" w:rsidRDefault="00F065A0" w:rsidP="00F065A0">
      <w:pPr>
        <w:pStyle w:val="ConsPlusNormal"/>
        <w:jc w:val="right"/>
        <w:rPr>
          <w:rFonts w:ascii="Times New Roman" w:hAnsi="Times New Roman" w:cs="Times New Roman"/>
          <w:sz w:val="30"/>
          <w:szCs w:val="30"/>
        </w:rPr>
      </w:pPr>
    </w:p>
    <w:p w:rsidR="00D44D34" w:rsidRP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 xml:space="preserve">Уголовная ответственность за </w:t>
      </w:r>
      <w:r>
        <w:rPr>
          <w:rFonts w:ascii="Times New Roman" w:hAnsi="Times New Roman" w:cs="Times New Roman"/>
          <w:sz w:val="30"/>
          <w:szCs w:val="30"/>
        </w:rPr>
        <w:t>коррупционные правонарушения призв</w:t>
      </w:r>
      <w:r w:rsidRPr="00D44D34">
        <w:rPr>
          <w:rFonts w:ascii="Times New Roman" w:hAnsi="Times New Roman" w:cs="Times New Roman"/>
          <w:sz w:val="30"/>
          <w:szCs w:val="30"/>
        </w:rPr>
        <w:t xml:space="preserve">ана способствовать защите общества и его граждан от коррупции и общественно опасных деяний должностных лиц, совершаемых по службе посредством использования или ненадлежащего исполнения предоставленных им служебных полномочий, что подрывает принципы надлежащего государственного управления, равенства и социальной справедливости, угрожает моральным устоям общества. </w:t>
      </w:r>
    </w:p>
    <w:p w:rsidR="00D44D34" w:rsidRP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В ходе судебного разбирательства необходимо устанавливать круг и характер служебных полномочий должностного лица, фактические обстоятельства, свидетельствующие о связи деяния должностного лица с его служебными полномочиями, наличие причинной связи между общественно опасным деянием по службе и наступившими вредными последствиями, а также мотивы и цели содеянного.</w:t>
      </w:r>
    </w:p>
    <w:p w:rsidR="00F065A0" w:rsidRDefault="00D44D34" w:rsidP="00F065A0">
      <w:pPr>
        <w:pStyle w:val="ConsPlusNormal"/>
        <w:ind w:firstLine="709"/>
        <w:jc w:val="both"/>
        <w:rPr>
          <w:rFonts w:ascii="Times New Roman" w:hAnsi="Times New Roman" w:cs="Times New Roman"/>
          <w:i/>
          <w:sz w:val="30"/>
          <w:szCs w:val="30"/>
        </w:rPr>
      </w:pPr>
      <w:r w:rsidRPr="00D44D34">
        <w:rPr>
          <w:rFonts w:ascii="Times New Roman" w:hAnsi="Times New Roman" w:cs="Times New Roman"/>
          <w:sz w:val="30"/>
          <w:szCs w:val="30"/>
        </w:rPr>
        <w:t xml:space="preserve"> </w:t>
      </w:r>
      <w:r>
        <w:rPr>
          <w:rFonts w:ascii="Times New Roman" w:hAnsi="Times New Roman" w:cs="Times New Roman"/>
          <w:sz w:val="30"/>
          <w:szCs w:val="30"/>
        </w:rPr>
        <w:t>С</w:t>
      </w:r>
      <w:r w:rsidRPr="00D44D34">
        <w:rPr>
          <w:rFonts w:ascii="Times New Roman" w:hAnsi="Times New Roman" w:cs="Times New Roman"/>
          <w:sz w:val="30"/>
          <w:szCs w:val="30"/>
        </w:rPr>
        <w:t xml:space="preserve">убъектами преступлений против интересов службы, предусмотренных </w:t>
      </w:r>
      <w:hyperlink r:id="rId4" w:history="1">
        <w:r w:rsidRPr="00D44D34">
          <w:rPr>
            <w:rFonts w:ascii="Times New Roman" w:hAnsi="Times New Roman" w:cs="Times New Roman"/>
            <w:color w:val="0000FF"/>
            <w:sz w:val="30"/>
            <w:szCs w:val="30"/>
          </w:rPr>
          <w:t>ст.</w:t>
        </w:r>
        <w:r>
          <w:rPr>
            <w:rFonts w:ascii="Times New Roman" w:hAnsi="Times New Roman" w:cs="Times New Roman"/>
            <w:color w:val="0000FF"/>
            <w:sz w:val="30"/>
            <w:szCs w:val="30"/>
          </w:rPr>
          <w:t xml:space="preserve"> </w:t>
        </w:r>
        <w:r w:rsidRPr="00D44D34">
          <w:rPr>
            <w:rFonts w:ascii="Times New Roman" w:hAnsi="Times New Roman" w:cs="Times New Roman"/>
            <w:color w:val="0000FF"/>
            <w:sz w:val="30"/>
            <w:szCs w:val="30"/>
          </w:rPr>
          <w:t>ст. 424</w:t>
        </w:r>
      </w:hyperlink>
      <w:r w:rsidRPr="00D44D34">
        <w:rPr>
          <w:rFonts w:ascii="Times New Roman" w:hAnsi="Times New Roman" w:cs="Times New Roman"/>
          <w:sz w:val="30"/>
          <w:szCs w:val="30"/>
        </w:rPr>
        <w:t xml:space="preserve"> - </w:t>
      </w:r>
      <w:hyperlink r:id="rId5" w:history="1">
        <w:r w:rsidRPr="00D44D34">
          <w:rPr>
            <w:rFonts w:ascii="Times New Roman" w:hAnsi="Times New Roman" w:cs="Times New Roman"/>
            <w:color w:val="0000FF"/>
            <w:sz w:val="30"/>
            <w:szCs w:val="30"/>
          </w:rPr>
          <w:t>426</w:t>
        </w:r>
      </w:hyperlink>
      <w:r w:rsidRPr="00D44D34">
        <w:rPr>
          <w:rFonts w:ascii="Times New Roman" w:hAnsi="Times New Roman" w:cs="Times New Roman"/>
          <w:sz w:val="30"/>
          <w:szCs w:val="30"/>
        </w:rPr>
        <w:t xml:space="preserve">, </w:t>
      </w:r>
      <w:hyperlink r:id="rId6" w:history="1">
        <w:r w:rsidRPr="00D44D34">
          <w:rPr>
            <w:rFonts w:ascii="Times New Roman" w:hAnsi="Times New Roman" w:cs="Times New Roman"/>
            <w:color w:val="0000FF"/>
            <w:sz w:val="30"/>
            <w:szCs w:val="30"/>
          </w:rPr>
          <w:t>428</w:t>
        </w:r>
      </w:hyperlink>
      <w:r w:rsidRPr="00D44D34">
        <w:rPr>
          <w:rFonts w:ascii="Times New Roman" w:hAnsi="Times New Roman" w:cs="Times New Roman"/>
          <w:sz w:val="30"/>
          <w:szCs w:val="30"/>
        </w:rPr>
        <w:t xml:space="preserve"> </w:t>
      </w:r>
      <w:r>
        <w:rPr>
          <w:rFonts w:ascii="Times New Roman" w:hAnsi="Times New Roman" w:cs="Times New Roman"/>
          <w:sz w:val="30"/>
          <w:szCs w:val="30"/>
        </w:rPr>
        <w:t>Уголовного кодекса Республики Беларусь (далее – УК)</w:t>
      </w:r>
      <w:r w:rsidRPr="00D44D34">
        <w:rPr>
          <w:rFonts w:ascii="Times New Roman" w:hAnsi="Times New Roman" w:cs="Times New Roman"/>
          <w:sz w:val="30"/>
          <w:szCs w:val="30"/>
        </w:rPr>
        <w:t xml:space="preserve">, могут быть только должностные лица, признанные таковыми в строгом соответствии с положениями </w:t>
      </w:r>
      <w:hyperlink r:id="rId7" w:history="1">
        <w:r w:rsidRPr="00D44D34">
          <w:rPr>
            <w:rFonts w:ascii="Times New Roman" w:hAnsi="Times New Roman" w:cs="Times New Roman"/>
            <w:color w:val="0000FF"/>
            <w:sz w:val="30"/>
            <w:szCs w:val="30"/>
          </w:rPr>
          <w:t xml:space="preserve"> ст. 4</w:t>
        </w:r>
      </w:hyperlink>
      <w:r w:rsidRPr="00D44D34">
        <w:rPr>
          <w:rFonts w:ascii="Times New Roman" w:hAnsi="Times New Roman" w:cs="Times New Roman"/>
          <w:sz w:val="30"/>
          <w:szCs w:val="30"/>
        </w:rPr>
        <w:t xml:space="preserve"> УК, а служебного подлога (</w:t>
      </w:r>
      <w:hyperlink r:id="rId8" w:history="1">
        <w:r w:rsidRPr="00D44D34">
          <w:rPr>
            <w:rFonts w:ascii="Times New Roman" w:hAnsi="Times New Roman" w:cs="Times New Roman"/>
            <w:color w:val="0000FF"/>
            <w:sz w:val="30"/>
            <w:szCs w:val="30"/>
          </w:rPr>
          <w:t>ст. 427</w:t>
        </w:r>
      </w:hyperlink>
      <w:r w:rsidRPr="00D44D34">
        <w:rPr>
          <w:rFonts w:ascii="Times New Roman" w:hAnsi="Times New Roman" w:cs="Times New Roman"/>
          <w:sz w:val="30"/>
          <w:szCs w:val="30"/>
        </w:rPr>
        <w:t xml:space="preserve"> УК) - должностные и иные уполномоченные на выполнение соответствующих действий работники</w:t>
      </w:r>
      <w:r>
        <w:rPr>
          <w:rFonts w:ascii="Times New Roman" w:hAnsi="Times New Roman" w:cs="Times New Roman"/>
          <w:sz w:val="30"/>
          <w:szCs w:val="30"/>
        </w:rPr>
        <w:t>.</w:t>
      </w:r>
    </w:p>
    <w:p w:rsidR="00D44D34" w:rsidRDefault="00C00445" w:rsidP="00F065A0">
      <w:pPr>
        <w:pStyle w:val="ConsPlusNormal"/>
        <w:ind w:firstLine="709"/>
        <w:jc w:val="both"/>
        <w:rPr>
          <w:rFonts w:ascii="Times New Roman" w:hAnsi="Times New Roman" w:cs="Times New Roman"/>
          <w:sz w:val="30"/>
          <w:szCs w:val="30"/>
        </w:rPr>
      </w:pPr>
      <w:r w:rsidRPr="00537DA8">
        <w:rPr>
          <w:rFonts w:ascii="Times New Roman" w:hAnsi="Times New Roman" w:cs="Times New Roman"/>
          <w:i/>
          <w:sz w:val="30"/>
          <w:szCs w:val="30"/>
        </w:rPr>
        <w:t>(</w:t>
      </w:r>
      <w:r>
        <w:rPr>
          <w:rFonts w:ascii="Times New Roman" w:hAnsi="Times New Roman" w:cs="Times New Roman"/>
          <w:i/>
          <w:sz w:val="30"/>
          <w:szCs w:val="30"/>
        </w:rPr>
        <w:t>Д</w:t>
      </w:r>
      <w:r w:rsidRPr="00537DA8">
        <w:rPr>
          <w:rFonts w:ascii="Times New Roman" w:hAnsi="Times New Roman" w:cs="Times New Roman"/>
          <w:i/>
          <w:sz w:val="30"/>
          <w:szCs w:val="30"/>
        </w:rPr>
        <w:t>ля работников Белорусской АЭС – это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D44D34" w:rsidRP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К представителям общественности (</w:t>
      </w:r>
      <w:hyperlink r:id="rId9" w:history="1">
        <w:r w:rsidRPr="00D44D34">
          <w:rPr>
            <w:rFonts w:ascii="Times New Roman" w:hAnsi="Times New Roman" w:cs="Times New Roman"/>
            <w:color w:val="0000FF"/>
            <w:sz w:val="30"/>
            <w:szCs w:val="30"/>
          </w:rPr>
          <w:t>ст. 4</w:t>
        </w:r>
      </w:hyperlink>
      <w:r w:rsidRPr="00D44D34">
        <w:rPr>
          <w:rFonts w:ascii="Times New Roman" w:hAnsi="Times New Roman" w:cs="Times New Roman"/>
          <w:sz w:val="30"/>
          <w:szCs w:val="30"/>
        </w:rPr>
        <w:t xml:space="preserve"> УК) относятся лица, не состоящие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 К таким лицам, в частности, относятся члены добровольной дружины, внештатные сотрудники правоохранительных органов, органов и подразделений по чрезвычайным ситуациям, участники объединений граждан, содействующих правоохранительным органам в охране правопорядка (</w:t>
      </w:r>
      <w:hyperlink r:id="rId10" w:history="1">
        <w:r w:rsidRPr="00D44D34">
          <w:rPr>
            <w:rFonts w:ascii="Times New Roman" w:hAnsi="Times New Roman" w:cs="Times New Roman"/>
            <w:color w:val="0000FF"/>
            <w:sz w:val="30"/>
            <w:szCs w:val="30"/>
          </w:rPr>
          <w:t>Закон</w:t>
        </w:r>
      </w:hyperlink>
      <w:r w:rsidRPr="00D44D34">
        <w:rPr>
          <w:rFonts w:ascii="Times New Roman" w:hAnsi="Times New Roman" w:cs="Times New Roman"/>
          <w:sz w:val="30"/>
          <w:szCs w:val="30"/>
        </w:rPr>
        <w:t xml:space="preserve"> Республики Беларусь от 26 июня 2003 года "Об участии граждан в охране правопорядка"), общественные инспекторы, народные заседатели.</w:t>
      </w:r>
    </w:p>
    <w:p w:rsidR="00D44D34" w:rsidRP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lastRenderedPageBreak/>
        <w:t>К занимающим должности, связанные с выполнением организационно-распорядительных обязанностей, относ</w:t>
      </w:r>
      <w:r w:rsidR="00537DA8">
        <w:rPr>
          <w:rFonts w:ascii="Times New Roman" w:hAnsi="Times New Roman" w:cs="Times New Roman"/>
          <w:sz w:val="30"/>
          <w:szCs w:val="30"/>
        </w:rPr>
        <w:t>ят</w:t>
      </w:r>
      <w:r w:rsidRPr="00D44D34">
        <w:rPr>
          <w:rFonts w:ascii="Times New Roman" w:hAnsi="Times New Roman" w:cs="Times New Roman"/>
          <w:sz w:val="30"/>
          <w:szCs w:val="30"/>
        </w:rPr>
        <w:t xml:space="preserve"> лиц, осуществляющих руководство деятельностью предприятия, их структурных подразделений, расстановку и подбор кадров, организацию труда или службы работников, поддержание дисциплины, применение мер поощрения и наложение дисциплинарных взысканий и т.п.</w:t>
      </w:r>
    </w:p>
    <w:p w:rsidR="00D44D34" w:rsidRP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Занимающими должности, связанные с выполнением административно-хозяйственных обязанностей, следует признавать, в частности, лиц, осуществляющих полномочия по управлению и распоряжению имуществом и денежными средствами, а также организацию учета и контроля за отпуском и реализацией материальных ценностей.</w:t>
      </w:r>
    </w:p>
    <w:p w:rsidR="00D44D34" w:rsidRP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Заключение между работником и нанимателем договора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 само по себе не может служить основанием для признания этого работника должностным лицом. Для этого необходимо, чтобы, наряду с обязанностями по непосредственному хранению имущества, материально ответственное лицо выполняло также функции по управлению или распоряжению им (например, распределение материальных ценностей и т.п.).</w:t>
      </w:r>
    </w:p>
    <w:p w:rsidR="00D44D34" w:rsidRP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Лицами, уполномоченными в установленном порядке на совершение юридически значимых действий, являются работники, совершающие такие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Под специальными полномочиями понима</w:t>
      </w:r>
      <w:r w:rsidR="00537DA8">
        <w:rPr>
          <w:rFonts w:ascii="Times New Roman" w:hAnsi="Times New Roman" w:cs="Times New Roman"/>
          <w:sz w:val="30"/>
          <w:szCs w:val="30"/>
        </w:rPr>
        <w:t>ю</w:t>
      </w:r>
      <w:r w:rsidRPr="00D44D34">
        <w:rPr>
          <w:rFonts w:ascii="Times New Roman" w:hAnsi="Times New Roman" w:cs="Times New Roman"/>
          <w:sz w:val="30"/>
          <w:szCs w:val="30"/>
        </w:rPr>
        <w:t>т функции, которыми наделено лицо в соответствии с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w:t>
      </w:r>
    </w:p>
    <w:p w:rsidR="00112123" w:rsidRDefault="00112123" w:rsidP="00F065A0">
      <w:pPr>
        <w:pStyle w:val="ConsPlusNormal"/>
        <w:ind w:firstLine="709"/>
        <w:jc w:val="both"/>
        <w:rPr>
          <w:rFonts w:ascii="Times New Roman" w:hAnsi="Times New Roman" w:cs="Times New Roman"/>
          <w:sz w:val="30"/>
          <w:szCs w:val="30"/>
        </w:rPr>
      </w:pPr>
    </w:p>
    <w:p w:rsidR="00112123" w:rsidRDefault="00112123" w:rsidP="00112123">
      <w:pPr>
        <w:autoSpaceDE w:val="0"/>
        <w:autoSpaceDN w:val="0"/>
        <w:adjustRightInd w:val="0"/>
        <w:spacing w:after="0" w:line="240" w:lineRule="auto"/>
        <w:ind w:firstLine="709"/>
        <w:jc w:val="both"/>
        <w:outlineLvl w:val="0"/>
        <w:rPr>
          <w:rFonts w:ascii="Times New Roman" w:hAnsi="Times New Roman" w:cs="Times New Roman"/>
          <w:i/>
          <w:iCs/>
          <w:sz w:val="30"/>
          <w:szCs w:val="30"/>
        </w:rPr>
      </w:pPr>
      <w:r w:rsidRPr="00654AD6">
        <w:rPr>
          <w:rFonts w:ascii="Times New Roman" w:hAnsi="Times New Roman" w:cs="Times New Roman"/>
          <w:b/>
          <w:bCs/>
          <w:iCs/>
          <w:sz w:val="30"/>
          <w:szCs w:val="30"/>
        </w:rPr>
        <w:t>Хищение путем злоупотребления служебными полномочиями</w:t>
      </w:r>
      <w:r w:rsidRPr="00654AD6">
        <w:rPr>
          <w:rFonts w:ascii="Times New Roman" w:hAnsi="Times New Roman" w:cs="Times New Roman"/>
          <w:b/>
          <w:bCs/>
          <w:iCs/>
          <w:sz w:val="30"/>
          <w:szCs w:val="30"/>
        </w:rPr>
        <w:t xml:space="preserve"> (с</w:t>
      </w:r>
      <w:r w:rsidRPr="00654AD6">
        <w:rPr>
          <w:rFonts w:ascii="Times New Roman" w:hAnsi="Times New Roman" w:cs="Times New Roman"/>
          <w:b/>
          <w:bCs/>
          <w:iCs/>
          <w:sz w:val="30"/>
          <w:szCs w:val="30"/>
        </w:rPr>
        <w:t>т</w:t>
      </w:r>
      <w:r w:rsidRPr="00654AD6">
        <w:rPr>
          <w:rFonts w:ascii="Times New Roman" w:hAnsi="Times New Roman" w:cs="Times New Roman"/>
          <w:b/>
          <w:bCs/>
          <w:iCs/>
          <w:sz w:val="30"/>
          <w:szCs w:val="30"/>
        </w:rPr>
        <w:t>.</w:t>
      </w:r>
      <w:r w:rsidRPr="00654AD6">
        <w:rPr>
          <w:rFonts w:ascii="Times New Roman" w:hAnsi="Times New Roman" w:cs="Times New Roman"/>
          <w:b/>
          <w:bCs/>
          <w:iCs/>
          <w:sz w:val="30"/>
          <w:szCs w:val="30"/>
        </w:rPr>
        <w:t xml:space="preserve"> 210</w:t>
      </w:r>
      <w:r w:rsidRPr="00654AD6">
        <w:rPr>
          <w:rFonts w:ascii="Times New Roman" w:hAnsi="Times New Roman" w:cs="Times New Roman"/>
          <w:b/>
          <w:iCs/>
          <w:sz w:val="30"/>
          <w:szCs w:val="30"/>
        </w:rPr>
        <w:t xml:space="preserve"> УК) </w:t>
      </w:r>
      <w:r>
        <w:rPr>
          <w:rFonts w:ascii="Times New Roman" w:hAnsi="Times New Roman" w:cs="Times New Roman"/>
          <w:iCs/>
          <w:sz w:val="30"/>
          <w:szCs w:val="30"/>
        </w:rPr>
        <w:t>– это з</w:t>
      </w:r>
      <w:r w:rsidRPr="00112123">
        <w:rPr>
          <w:rFonts w:ascii="Times New Roman" w:hAnsi="Times New Roman" w:cs="Times New Roman"/>
          <w:iCs/>
          <w:sz w:val="30"/>
          <w:szCs w:val="30"/>
        </w:rPr>
        <w:t>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w:t>
      </w:r>
      <w:r>
        <w:rPr>
          <w:rFonts w:ascii="Times New Roman" w:hAnsi="Times New Roman" w:cs="Times New Roman"/>
          <w:iCs/>
          <w:sz w:val="30"/>
          <w:szCs w:val="30"/>
        </w:rPr>
        <w:t>ения служебными полномочиями).</w:t>
      </w:r>
    </w:p>
    <w:p w:rsidR="00112123" w:rsidRDefault="00112123" w:rsidP="00112123">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w:t>
      </w:r>
      <w:r>
        <w:rPr>
          <w:rFonts w:ascii="Times New Roman" w:hAnsi="Times New Roman" w:cs="Times New Roman"/>
          <w:i/>
          <w:iCs/>
          <w:sz w:val="30"/>
          <w:szCs w:val="30"/>
        </w:rPr>
        <w:t>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112123" w:rsidRDefault="00112123" w:rsidP="00112123">
      <w:pPr>
        <w:autoSpaceDE w:val="0"/>
        <w:autoSpaceDN w:val="0"/>
        <w:adjustRightInd w:val="0"/>
        <w:spacing w:after="0" w:line="240" w:lineRule="auto"/>
        <w:ind w:firstLine="709"/>
        <w:jc w:val="both"/>
        <w:rPr>
          <w:rFonts w:ascii="Times New Roman" w:hAnsi="Times New Roman" w:cs="Times New Roman"/>
          <w:i/>
          <w:iCs/>
          <w:sz w:val="30"/>
          <w:szCs w:val="30"/>
        </w:rPr>
      </w:pPr>
      <w:bookmarkStart w:id="0" w:name="Par5"/>
      <w:bookmarkEnd w:id="0"/>
      <w:r>
        <w:rPr>
          <w:rFonts w:ascii="Times New Roman" w:hAnsi="Times New Roman" w:cs="Times New Roman"/>
          <w:i/>
          <w:iCs/>
          <w:sz w:val="30"/>
          <w:szCs w:val="30"/>
        </w:rPr>
        <w:t>Хищение путем злоупотребления служебными полномочиями, совершенное повторно либо группой лиц по предварительному сговору, -</w:t>
      </w:r>
    </w:p>
    <w:p w:rsidR="00112123" w:rsidRDefault="00112123" w:rsidP="00112123">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112123" w:rsidRDefault="00112123" w:rsidP="00112123">
      <w:pPr>
        <w:autoSpaceDE w:val="0"/>
        <w:autoSpaceDN w:val="0"/>
        <w:adjustRightInd w:val="0"/>
        <w:spacing w:after="0" w:line="240" w:lineRule="auto"/>
        <w:ind w:firstLine="709"/>
        <w:jc w:val="both"/>
        <w:rPr>
          <w:rFonts w:ascii="Times New Roman" w:hAnsi="Times New Roman" w:cs="Times New Roman"/>
          <w:i/>
          <w:iCs/>
          <w:sz w:val="30"/>
          <w:szCs w:val="30"/>
        </w:rPr>
      </w:pPr>
      <w:bookmarkStart w:id="1" w:name="Par8"/>
      <w:bookmarkEnd w:id="1"/>
      <w:r>
        <w:rPr>
          <w:rFonts w:ascii="Times New Roman" w:hAnsi="Times New Roman" w:cs="Times New Roman"/>
          <w:i/>
          <w:iCs/>
          <w:sz w:val="30"/>
          <w:szCs w:val="30"/>
        </w:rPr>
        <w:t xml:space="preserve"> Действия, предусмотренные </w:t>
      </w:r>
      <w:hyperlink w:anchor="Par2" w:history="1">
        <w:r>
          <w:rPr>
            <w:rFonts w:ascii="Times New Roman" w:hAnsi="Times New Roman" w:cs="Times New Roman"/>
            <w:i/>
            <w:iCs/>
            <w:color w:val="0000FF"/>
            <w:sz w:val="30"/>
            <w:szCs w:val="30"/>
          </w:rPr>
          <w:t>частями 1</w:t>
        </w:r>
      </w:hyperlink>
      <w:r>
        <w:rPr>
          <w:rFonts w:ascii="Times New Roman" w:hAnsi="Times New Roman" w:cs="Times New Roman"/>
          <w:i/>
          <w:iCs/>
          <w:sz w:val="30"/>
          <w:szCs w:val="30"/>
        </w:rPr>
        <w:t xml:space="preserve"> или </w:t>
      </w:r>
      <w:hyperlink w:anchor="Par5" w:history="1">
        <w:r>
          <w:rPr>
            <w:rFonts w:ascii="Times New Roman" w:hAnsi="Times New Roman" w:cs="Times New Roman"/>
            <w:i/>
            <w:iCs/>
            <w:color w:val="0000FF"/>
            <w:sz w:val="30"/>
            <w:szCs w:val="30"/>
          </w:rPr>
          <w:t>2</w:t>
        </w:r>
      </w:hyperlink>
      <w:r>
        <w:rPr>
          <w:rFonts w:ascii="Times New Roman" w:hAnsi="Times New Roman" w:cs="Times New Roman"/>
          <w:i/>
          <w:iCs/>
          <w:sz w:val="30"/>
          <w:szCs w:val="30"/>
        </w:rPr>
        <w:t xml:space="preserve"> настоящей статьи, совершенные в крупном размере, -</w:t>
      </w:r>
    </w:p>
    <w:p w:rsidR="00112123" w:rsidRDefault="00112123" w:rsidP="00112123">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112123" w:rsidRDefault="00112123" w:rsidP="00112123">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 xml:space="preserve"> Действия, предусмотренные </w:t>
      </w:r>
      <w:hyperlink w:anchor="Par2" w:history="1">
        <w:r>
          <w:rPr>
            <w:rFonts w:ascii="Times New Roman" w:hAnsi="Times New Roman" w:cs="Times New Roman"/>
            <w:i/>
            <w:iCs/>
            <w:color w:val="0000FF"/>
            <w:sz w:val="30"/>
            <w:szCs w:val="30"/>
          </w:rPr>
          <w:t>частями 1</w:t>
        </w:r>
      </w:hyperlink>
      <w:r>
        <w:rPr>
          <w:rFonts w:ascii="Times New Roman" w:hAnsi="Times New Roman" w:cs="Times New Roman"/>
          <w:i/>
          <w:iCs/>
          <w:sz w:val="30"/>
          <w:szCs w:val="30"/>
        </w:rPr>
        <w:t xml:space="preserve">, </w:t>
      </w:r>
      <w:hyperlink w:anchor="Par5" w:history="1">
        <w:r>
          <w:rPr>
            <w:rFonts w:ascii="Times New Roman" w:hAnsi="Times New Roman" w:cs="Times New Roman"/>
            <w:i/>
            <w:iCs/>
            <w:color w:val="0000FF"/>
            <w:sz w:val="30"/>
            <w:szCs w:val="30"/>
          </w:rPr>
          <w:t>2</w:t>
        </w:r>
      </w:hyperlink>
      <w:r>
        <w:rPr>
          <w:rFonts w:ascii="Times New Roman" w:hAnsi="Times New Roman" w:cs="Times New Roman"/>
          <w:i/>
          <w:iCs/>
          <w:sz w:val="30"/>
          <w:szCs w:val="30"/>
        </w:rPr>
        <w:t xml:space="preserve"> или </w:t>
      </w:r>
      <w:hyperlink w:anchor="Par8" w:history="1">
        <w:r>
          <w:rPr>
            <w:rFonts w:ascii="Times New Roman" w:hAnsi="Times New Roman" w:cs="Times New Roman"/>
            <w:i/>
            <w:iCs/>
            <w:color w:val="0000FF"/>
            <w:sz w:val="30"/>
            <w:szCs w:val="30"/>
          </w:rPr>
          <w:t>3</w:t>
        </w:r>
      </w:hyperlink>
      <w:r>
        <w:rPr>
          <w:rFonts w:ascii="Times New Roman" w:hAnsi="Times New Roman" w:cs="Times New Roman"/>
          <w:i/>
          <w:iCs/>
          <w:sz w:val="30"/>
          <w:szCs w:val="30"/>
        </w:rPr>
        <w:t xml:space="preserve"> настоящей статьи, совершенные организованной группой либо в особо крупном размере, -</w:t>
      </w:r>
    </w:p>
    <w:p w:rsidR="00112123" w:rsidRDefault="00112123" w:rsidP="00112123">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r>
        <w:rPr>
          <w:rFonts w:ascii="Times New Roman" w:hAnsi="Times New Roman" w:cs="Times New Roman"/>
          <w:i/>
          <w:iCs/>
          <w:sz w:val="30"/>
          <w:szCs w:val="30"/>
        </w:rPr>
        <w:t>)</w:t>
      </w:r>
      <w:r>
        <w:rPr>
          <w:rFonts w:ascii="Times New Roman" w:hAnsi="Times New Roman" w:cs="Times New Roman"/>
          <w:i/>
          <w:iCs/>
          <w:sz w:val="30"/>
          <w:szCs w:val="30"/>
        </w:rPr>
        <w:t>.</w:t>
      </w:r>
    </w:p>
    <w:p w:rsidR="00112123" w:rsidRPr="00D44D34" w:rsidRDefault="00112123" w:rsidP="00F065A0">
      <w:pPr>
        <w:pStyle w:val="ConsPlusNormal"/>
        <w:ind w:firstLine="709"/>
        <w:jc w:val="both"/>
        <w:rPr>
          <w:rFonts w:ascii="Times New Roman" w:hAnsi="Times New Roman" w:cs="Times New Roman"/>
          <w:sz w:val="30"/>
          <w:szCs w:val="30"/>
        </w:rPr>
      </w:pPr>
    </w:p>
    <w:p w:rsidR="000E35D6" w:rsidRDefault="000E35D6" w:rsidP="000E35D6">
      <w:pPr>
        <w:autoSpaceDE w:val="0"/>
        <w:autoSpaceDN w:val="0"/>
        <w:adjustRightInd w:val="0"/>
        <w:spacing w:after="0" w:line="240" w:lineRule="auto"/>
        <w:ind w:firstLine="709"/>
        <w:jc w:val="both"/>
        <w:outlineLvl w:val="0"/>
        <w:rPr>
          <w:rFonts w:ascii="Times New Roman" w:hAnsi="Times New Roman" w:cs="Times New Roman"/>
          <w:sz w:val="30"/>
          <w:szCs w:val="30"/>
        </w:rPr>
      </w:pPr>
      <w:r w:rsidRPr="00654AD6">
        <w:rPr>
          <w:rFonts w:ascii="Times New Roman" w:hAnsi="Times New Roman" w:cs="Times New Roman"/>
          <w:b/>
          <w:bCs/>
          <w:sz w:val="30"/>
          <w:szCs w:val="30"/>
        </w:rPr>
        <w:t>Легализация ("отмывание") средств, полученных преступным путем</w:t>
      </w:r>
      <w:r w:rsidRPr="00654AD6">
        <w:rPr>
          <w:rFonts w:ascii="Times New Roman" w:hAnsi="Times New Roman" w:cs="Times New Roman"/>
          <w:b/>
          <w:bCs/>
          <w:sz w:val="30"/>
          <w:szCs w:val="30"/>
        </w:rPr>
        <w:t xml:space="preserve"> (с</w:t>
      </w:r>
      <w:r w:rsidRPr="00654AD6">
        <w:rPr>
          <w:rFonts w:ascii="Times New Roman" w:hAnsi="Times New Roman" w:cs="Times New Roman"/>
          <w:b/>
          <w:bCs/>
          <w:sz w:val="30"/>
          <w:szCs w:val="30"/>
        </w:rPr>
        <w:t>т</w:t>
      </w:r>
      <w:r w:rsidRPr="00654AD6">
        <w:rPr>
          <w:rFonts w:ascii="Times New Roman" w:hAnsi="Times New Roman" w:cs="Times New Roman"/>
          <w:b/>
          <w:bCs/>
          <w:sz w:val="30"/>
          <w:szCs w:val="30"/>
        </w:rPr>
        <w:t>.</w:t>
      </w:r>
      <w:r w:rsidRPr="00654AD6">
        <w:rPr>
          <w:rFonts w:ascii="Times New Roman" w:hAnsi="Times New Roman" w:cs="Times New Roman"/>
          <w:b/>
          <w:bCs/>
          <w:sz w:val="30"/>
          <w:szCs w:val="30"/>
        </w:rPr>
        <w:t xml:space="preserve"> 235</w:t>
      </w:r>
      <w:r w:rsidRPr="00654AD6">
        <w:rPr>
          <w:rFonts w:ascii="Times New Roman" w:hAnsi="Times New Roman" w:cs="Times New Roman"/>
          <w:b/>
          <w:bCs/>
          <w:sz w:val="30"/>
          <w:szCs w:val="30"/>
        </w:rPr>
        <w:t xml:space="preserve"> УК)</w:t>
      </w:r>
      <w:r>
        <w:rPr>
          <w:rFonts w:ascii="Times New Roman" w:hAnsi="Times New Roman" w:cs="Times New Roman"/>
          <w:bCs/>
          <w:sz w:val="30"/>
          <w:szCs w:val="30"/>
        </w:rPr>
        <w:t xml:space="preserve"> – это </w:t>
      </w:r>
      <w:bookmarkStart w:id="2" w:name="Par3"/>
      <w:bookmarkEnd w:id="2"/>
      <w:r>
        <w:rPr>
          <w:rFonts w:ascii="Times New Roman" w:hAnsi="Times New Roman" w:cs="Times New Roman"/>
          <w:sz w:val="30"/>
          <w:szCs w:val="30"/>
        </w:rPr>
        <w:t>с</w:t>
      </w:r>
      <w:r>
        <w:rPr>
          <w:rFonts w:ascii="Times New Roman" w:hAnsi="Times New Roman" w:cs="Times New Roman"/>
          <w:sz w:val="30"/>
          <w:szCs w:val="30"/>
        </w:rPr>
        <w:t>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w:t>
      </w:r>
      <w:r>
        <w:rPr>
          <w:rFonts w:ascii="Times New Roman" w:hAnsi="Times New Roman" w:cs="Times New Roman"/>
          <w:sz w:val="30"/>
          <w:szCs w:val="30"/>
        </w:rPr>
        <w:t>инадлежности указанных средств, с</w:t>
      </w:r>
      <w:r>
        <w:rPr>
          <w:rFonts w:ascii="Times New Roman" w:hAnsi="Times New Roman" w:cs="Times New Roman"/>
          <w:sz w:val="30"/>
          <w:szCs w:val="30"/>
        </w:rPr>
        <w:t>овершенные должностным лицом с использован</w:t>
      </w:r>
      <w:r>
        <w:rPr>
          <w:rFonts w:ascii="Times New Roman" w:hAnsi="Times New Roman" w:cs="Times New Roman"/>
          <w:sz w:val="30"/>
          <w:szCs w:val="30"/>
        </w:rPr>
        <w:t>ием своих служебных полномочий.</w:t>
      </w:r>
    </w:p>
    <w:p w:rsidR="000E35D6" w:rsidRPr="000E35D6" w:rsidRDefault="000E35D6" w:rsidP="000E35D6">
      <w:pPr>
        <w:autoSpaceDE w:val="0"/>
        <w:autoSpaceDN w:val="0"/>
        <w:adjustRightInd w:val="0"/>
        <w:spacing w:before="300"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(Н</w:t>
      </w:r>
      <w:r w:rsidRPr="000E35D6">
        <w:rPr>
          <w:rFonts w:ascii="Times New Roman" w:hAnsi="Times New Roman" w:cs="Times New Roman"/>
          <w:i/>
          <w:sz w:val="30"/>
          <w:szCs w:val="30"/>
        </w:rPr>
        <w:t>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0E35D6" w:rsidRPr="000E35D6" w:rsidRDefault="000E35D6" w:rsidP="000E35D6">
      <w:pPr>
        <w:autoSpaceDE w:val="0"/>
        <w:autoSpaceDN w:val="0"/>
        <w:adjustRightInd w:val="0"/>
        <w:spacing w:before="300" w:after="0" w:line="240" w:lineRule="auto"/>
        <w:ind w:firstLine="709"/>
        <w:jc w:val="both"/>
        <w:rPr>
          <w:rFonts w:ascii="Times New Roman" w:hAnsi="Times New Roman" w:cs="Times New Roman"/>
          <w:i/>
          <w:sz w:val="30"/>
          <w:szCs w:val="30"/>
        </w:rPr>
      </w:pPr>
      <w:r w:rsidRPr="000E35D6">
        <w:rPr>
          <w:rFonts w:ascii="Times New Roman" w:hAnsi="Times New Roman" w:cs="Times New Roman"/>
          <w:i/>
          <w:sz w:val="30"/>
          <w:szCs w:val="30"/>
        </w:rPr>
        <w:t xml:space="preserve"> Действия, предусмотренные </w:t>
      </w:r>
      <w:r>
        <w:rPr>
          <w:rFonts w:ascii="Times New Roman" w:hAnsi="Times New Roman" w:cs="Times New Roman"/>
          <w:i/>
          <w:sz w:val="30"/>
          <w:szCs w:val="30"/>
        </w:rPr>
        <w:t xml:space="preserve">частью </w:t>
      </w:r>
      <w:hyperlink w:anchor="Par5" w:history="1">
        <w:r w:rsidRPr="000E35D6">
          <w:rPr>
            <w:rFonts w:ascii="Times New Roman" w:hAnsi="Times New Roman" w:cs="Times New Roman"/>
            <w:i/>
            <w:color w:val="0000FF"/>
            <w:sz w:val="30"/>
            <w:szCs w:val="30"/>
          </w:rPr>
          <w:t>2</w:t>
        </w:r>
      </w:hyperlink>
      <w:r w:rsidRPr="000E35D6">
        <w:rPr>
          <w:rFonts w:ascii="Times New Roman" w:hAnsi="Times New Roman" w:cs="Times New Roman"/>
          <w:i/>
          <w:sz w:val="30"/>
          <w:szCs w:val="30"/>
        </w:rPr>
        <w:t xml:space="preserve"> настоящей статьи, совершенные организованной группой, -</w:t>
      </w:r>
    </w:p>
    <w:p w:rsidR="000E35D6" w:rsidRPr="000E35D6" w:rsidRDefault="000E35D6" w:rsidP="000E35D6">
      <w:pPr>
        <w:autoSpaceDE w:val="0"/>
        <w:autoSpaceDN w:val="0"/>
        <w:adjustRightInd w:val="0"/>
        <w:spacing w:before="300" w:after="0" w:line="240" w:lineRule="auto"/>
        <w:ind w:firstLine="709"/>
        <w:jc w:val="both"/>
        <w:rPr>
          <w:rFonts w:ascii="Times New Roman" w:hAnsi="Times New Roman" w:cs="Times New Roman"/>
          <w:i/>
          <w:sz w:val="30"/>
          <w:szCs w:val="30"/>
        </w:rPr>
      </w:pPr>
      <w:r w:rsidRPr="000E35D6">
        <w:rPr>
          <w:rFonts w:ascii="Times New Roman" w:hAnsi="Times New Roman" w:cs="Times New Roman"/>
          <w:i/>
          <w:sz w:val="30"/>
          <w:szCs w:val="30"/>
        </w:rPr>
        <w:t>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r>
        <w:rPr>
          <w:rFonts w:ascii="Times New Roman" w:hAnsi="Times New Roman" w:cs="Times New Roman"/>
          <w:i/>
          <w:sz w:val="30"/>
          <w:szCs w:val="30"/>
        </w:rPr>
        <w:t>)</w:t>
      </w:r>
      <w:r w:rsidRPr="000E35D6">
        <w:rPr>
          <w:rFonts w:ascii="Times New Roman" w:hAnsi="Times New Roman" w:cs="Times New Roman"/>
          <w:i/>
          <w:sz w:val="30"/>
          <w:szCs w:val="30"/>
        </w:rPr>
        <w:t>.</w:t>
      </w:r>
    </w:p>
    <w:p w:rsidR="000E35D6" w:rsidRPr="000E35D6" w:rsidRDefault="000E35D6" w:rsidP="000E35D6">
      <w:pPr>
        <w:autoSpaceDE w:val="0"/>
        <w:autoSpaceDN w:val="0"/>
        <w:adjustRightInd w:val="0"/>
        <w:spacing w:before="300" w:after="0" w:line="240" w:lineRule="auto"/>
        <w:ind w:firstLine="709"/>
        <w:jc w:val="both"/>
        <w:rPr>
          <w:rFonts w:ascii="Times New Roman" w:hAnsi="Times New Roman" w:cs="Times New Roman"/>
          <w:i/>
          <w:sz w:val="30"/>
          <w:szCs w:val="30"/>
        </w:rPr>
      </w:pPr>
      <w:r w:rsidRPr="000E35D6">
        <w:rPr>
          <w:rFonts w:ascii="Times New Roman" w:hAnsi="Times New Roman" w:cs="Times New Roman"/>
          <w:i/>
          <w:sz w:val="30"/>
          <w:szCs w:val="30"/>
        </w:rPr>
        <w:t xml:space="preserve">(Справочно: </w:t>
      </w:r>
      <w:r w:rsidRPr="000E35D6">
        <w:rPr>
          <w:rFonts w:ascii="Times New Roman" w:hAnsi="Times New Roman" w:cs="Times New Roman"/>
          <w:i/>
          <w:sz w:val="30"/>
          <w:szCs w:val="30"/>
        </w:rPr>
        <w:t>Под финансовой операцией понимается сделка со средствами независимо от формы и способа ее осуществления.</w:t>
      </w:r>
      <w:r w:rsidRPr="000E35D6">
        <w:rPr>
          <w:rFonts w:ascii="Times New Roman" w:hAnsi="Times New Roman" w:cs="Times New Roman"/>
          <w:i/>
          <w:sz w:val="30"/>
          <w:szCs w:val="30"/>
        </w:rPr>
        <w:t xml:space="preserve"> </w:t>
      </w:r>
      <w:r w:rsidRPr="000E35D6">
        <w:rPr>
          <w:rFonts w:ascii="Times New Roman" w:hAnsi="Times New Roman" w:cs="Times New Roman"/>
          <w:i/>
          <w:sz w:val="30"/>
          <w:szCs w:val="30"/>
        </w:rPr>
        <w:t>Под средствами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r>
        <w:rPr>
          <w:rFonts w:ascii="Times New Roman" w:hAnsi="Times New Roman" w:cs="Times New Roman"/>
          <w:i/>
          <w:sz w:val="30"/>
          <w:szCs w:val="30"/>
        </w:rPr>
        <w:t>)</w:t>
      </w:r>
      <w:r w:rsidRPr="000E35D6">
        <w:rPr>
          <w:rFonts w:ascii="Times New Roman" w:hAnsi="Times New Roman" w:cs="Times New Roman"/>
          <w:i/>
          <w:sz w:val="30"/>
          <w:szCs w:val="30"/>
        </w:rPr>
        <w:t>.</w:t>
      </w:r>
    </w:p>
    <w:p w:rsidR="000E35D6" w:rsidRPr="000E35D6" w:rsidRDefault="000E35D6" w:rsidP="000E35D6">
      <w:pPr>
        <w:autoSpaceDE w:val="0"/>
        <w:autoSpaceDN w:val="0"/>
        <w:adjustRightInd w:val="0"/>
        <w:spacing w:before="300" w:after="0" w:line="240" w:lineRule="auto"/>
        <w:ind w:firstLine="709"/>
        <w:jc w:val="both"/>
        <w:rPr>
          <w:rFonts w:ascii="Times New Roman" w:hAnsi="Times New Roman" w:cs="Times New Roman"/>
          <w:i/>
          <w:sz w:val="30"/>
          <w:szCs w:val="30"/>
        </w:rPr>
      </w:pPr>
      <w:r w:rsidRPr="000E35D6">
        <w:rPr>
          <w:rFonts w:ascii="Times New Roman" w:hAnsi="Times New Roman" w:cs="Times New Roman"/>
          <w:i/>
          <w:sz w:val="30"/>
          <w:szCs w:val="30"/>
        </w:rPr>
        <w:t xml:space="preserve">(Справочно: </w:t>
      </w:r>
      <w:r w:rsidRPr="000E35D6">
        <w:rPr>
          <w:rFonts w:ascii="Times New Roman" w:hAnsi="Times New Roman" w:cs="Times New Roman"/>
          <w:i/>
          <w:sz w:val="30"/>
          <w:szCs w:val="30"/>
        </w:rPr>
        <w:t>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r>
        <w:rPr>
          <w:rFonts w:ascii="Times New Roman" w:hAnsi="Times New Roman" w:cs="Times New Roman"/>
          <w:i/>
          <w:sz w:val="30"/>
          <w:szCs w:val="30"/>
        </w:rPr>
        <w:t>)</w:t>
      </w:r>
      <w:r w:rsidRPr="000E35D6">
        <w:rPr>
          <w:rFonts w:ascii="Times New Roman" w:hAnsi="Times New Roman" w:cs="Times New Roman"/>
          <w:i/>
          <w:sz w:val="30"/>
          <w:szCs w:val="30"/>
        </w:rPr>
        <w:t>.</w:t>
      </w:r>
    </w:p>
    <w:p w:rsidR="00B576EF" w:rsidRDefault="00B576EF" w:rsidP="00F065A0">
      <w:pPr>
        <w:pStyle w:val="ConsPlusNormal"/>
        <w:ind w:firstLine="709"/>
        <w:jc w:val="both"/>
        <w:rPr>
          <w:rFonts w:ascii="Times New Roman" w:hAnsi="Times New Roman" w:cs="Times New Roman"/>
          <w:sz w:val="30"/>
          <w:szCs w:val="30"/>
        </w:rPr>
      </w:pPr>
    </w:p>
    <w:p w:rsidR="00D44D34" w:rsidRDefault="00537DA8" w:rsidP="00F065A0">
      <w:pPr>
        <w:pStyle w:val="ConsPlusNormal"/>
        <w:ind w:firstLine="709"/>
        <w:jc w:val="both"/>
        <w:rPr>
          <w:rFonts w:ascii="Times New Roman" w:hAnsi="Times New Roman" w:cs="Times New Roman"/>
          <w:sz w:val="30"/>
          <w:szCs w:val="30"/>
        </w:rPr>
      </w:pPr>
      <w:r w:rsidRPr="00654AD6">
        <w:rPr>
          <w:rFonts w:ascii="Times New Roman" w:hAnsi="Times New Roman" w:cs="Times New Roman"/>
          <w:b/>
          <w:sz w:val="30"/>
          <w:szCs w:val="30"/>
        </w:rPr>
        <w:t>З</w:t>
      </w:r>
      <w:r w:rsidR="00D44D34" w:rsidRPr="00654AD6">
        <w:rPr>
          <w:rFonts w:ascii="Times New Roman" w:hAnsi="Times New Roman" w:cs="Times New Roman"/>
          <w:b/>
          <w:sz w:val="30"/>
          <w:szCs w:val="30"/>
        </w:rPr>
        <w:t>лоупотребление властью или служебными полномочиями (</w:t>
      </w:r>
      <w:hyperlink r:id="rId11" w:history="1">
        <w:r w:rsidR="00D44D34" w:rsidRPr="00654AD6">
          <w:rPr>
            <w:rFonts w:ascii="Times New Roman" w:hAnsi="Times New Roman" w:cs="Times New Roman"/>
            <w:b/>
            <w:color w:val="0000FF"/>
            <w:sz w:val="30"/>
            <w:szCs w:val="30"/>
          </w:rPr>
          <w:t>ст. 424</w:t>
        </w:r>
      </w:hyperlink>
      <w:r w:rsidR="00D44D34" w:rsidRPr="00654AD6">
        <w:rPr>
          <w:rFonts w:ascii="Times New Roman" w:hAnsi="Times New Roman" w:cs="Times New Roman"/>
          <w:b/>
          <w:sz w:val="30"/>
          <w:szCs w:val="30"/>
        </w:rPr>
        <w:t xml:space="preserve"> УК)</w:t>
      </w:r>
      <w:r w:rsidR="00D44D34" w:rsidRPr="00D44D34">
        <w:rPr>
          <w:rFonts w:ascii="Times New Roman" w:hAnsi="Times New Roman" w:cs="Times New Roman"/>
          <w:sz w:val="30"/>
          <w:szCs w:val="30"/>
        </w:rPr>
        <w:t xml:space="preserve"> - это такие умышле</w:t>
      </w:r>
      <w:r>
        <w:rPr>
          <w:rFonts w:ascii="Times New Roman" w:hAnsi="Times New Roman" w:cs="Times New Roman"/>
          <w:sz w:val="30"/>
          <w:szCs w:val="30"/>
        </w:rPr>
        <w:t>нные действия должностного лица</w:t>
      </w:r>
      <w:r w:rsidR="00D44D34" w:rsidRPr="00D44D34">
        <w:rPr>
          <w:rFonts w:ascii="Times New Roman" w:hAnsi="Times New Roman" w:cs="Times New Roman"/>
          <w:sz w:val="30"/>
          <w:szCs w:val="30"/>
        </w:rPr>
        <w:t>, которые соответствуют его служебным полномочиям, то есть связаны с осуществлением предоставленных ему прав и обязанностей, но совершены вопреки интересам службы из корыстной или иной личной заинтересованности.</w:t>
      </w:r>
    </w:p>
    <w:p w:rsidR="00537DA8" w:rsidRPr="00537DA8" w:rsidRDefault="00537DA8" w:rsidP="00F065A0">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(Н</w:t>
      </w:r>
      <w:r w:rsidRPr="00537DA8">
        <w:rPr>
          <w:rFonts w:ascii="Times New Roman" w:hAnsi="Times New Roman" w:cs="Times New Roman"/>
          <w:i/>
          <w:sz w:val="30"/>
          <w:szCs w:val="30"/>
        </w:rPr>
        <w:t>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Pr>
          <w:rFonts w:ascii="Times New Roman" w:hAnsi="Times New Roman" w:cs="Times New Roman"/>
          <w:i/>
          <w:sz w:val="30"/>
          <w:szCs w:val="30"/>
        </w:rPr>
        <w:t>)</w:t>
      </w:r>
      <w:r w:rsidRPr="00537DA8">
        <w:rPr>
          <w:rFonts w:ascii="Times New Roman" w:hAnsi="Times New Roman" w:cs="Times New Roman"/>
          <w:i/>
          <w:sz w:val="30"/>
          <w:szCs w:val="30"/>
        </w:rPr>
        <w:t>.</w:t>
      </w:r>
    </w:p>
    <w:p w:rsidR="00537DA8" w:rsidRPr="00D44D34" w:rsidRDefault="00537DA8" w:rsidP="00F065A0">
      <w:pPr>
        <w:pStyle w:val="ConsPlusNormal"/>
        <w:ind w:firstLine="709"/>
        <w:jc w:val="both"/>
        <w:rPr>
          <w:rFonts w:ascii="Times New Roman" w:hAnsi="Times New Roman" w:cs="Times New Roman"/>
          <w:sz w:val="30"/>
          <w:szCs w:val="30"/>
        </w:rPr>
      </w:pPr>
    </w:p>
    <w:p w:rsidR="00D44D34" w:rsidRPr="00654AD6" w:rsidRDefault="00D44D34" w:rsidP="00F065A0">
      <w:pPr>
        <w:pStyle w:val="ConsPlusNormal"/>
        <w:ind w:firstLine="709"/>
        <w:jc w:val="both"/>
        <w:rPr>
          <w:rFonts w:ascii="Times New Roman" w:hAnsi="Times New Roman" w:cs="Times New Roman"/>
          <w:b/>
          <w:sz w:val="30"/>
          <w:szCs w:val="30"/>
        </w:rPr>
      </w:pPr>
      <w:r w:rsidRPr="00654AD6">
        <w:rPr>
          <w:rFonts w:ascii="Times New Roman" w:hAnsi="Times New Roman" w:cs="Times New Roman"/>
          <w:b/>
          <w:sz w:val="30"/>
          <w:szCs w:val="30"/>
        </w:rPr>
        <w:t>Совершенными вопреки интересам службы  действи</w:t>
      </w:r>
      <w:r w:rsidR="00654AD6">
        <w:rPr>
          <w:rFonts w:ascii="Times New Roman" w:hAnsi="Times New Roman" w:cs="Times New Roman"/>
          <w:b/>
          <w:sz w:val="30"/>
          <w:szCs w:val="30"/>
        </w:rPr>
        <w:t>я (равно как и бездействие</w:t>
      </w:r>
      <w:r w:rsidRPr="00654AD6">
        <w:rPr>
          <w:rFonts w:ascii="Times New Roman" w:hAnsi="Times New Roman" w:cs="Times New Roman"/>
          <w:b/>
          <w:sz w:val="30"/>
          <w:szCs w:val="30"/>
        </w:rPr>
        <w:t xml:space="preserve"> </w:t>
      </w:r>
      <w:r w:rsidR="00654AD6">
        <w:rPr>
          <w:rFonts w:ascii="Times New Roman" w:hAnsi="Times New Roman" w:cs="Times New Roman"/>
          <w:b/>
          <w:sz w:val="30"/>
          <w:szCs w:val="30"/>
        </w:rPr>
        <w:t>(</w:t>
      </w:r>
      <w:hyperlink r:id="rId12" w:history="1">
        <w:r w:rsidRPr="00654AD6">
          <w:rPr>
            <w:rFonts w:ascii="Times New Roman" w:hAnsi="Times New Roman" w:cs="Times New Roman"/>
            <w:b/>
            <w:color w:val="0000FF"/>
            <w:sz w:val="30"/>
            <w:szCs w:val="30"/>
          </w:rPr>
          <w:t>ст. 425</w:t>
        </w:r>
      </w:hyperlink>
      <w:r w:rsidRPr="00654AD6">
        <w:rPr>
          <w:rFonts w:ascii="Times New Roman" w:hAnsi="Times New Roman" w:cs="Times New Roman"/>
          <w:b/>
          <w:sz w:val="30"/>
          <w:szCs w:val="30"/>
        </w:rPr>
        <w:t xml:space="preserve"> УК) должностного лица по службе, которыми нарушаются требования законности или объективной необходимости при принятии решения в соответствии с возложенными на должностное лицо полномочиями.</w:t>
      </w:r>
    </w:p>
    <w:p w:rsidR="00AC4DE7" w:rsidRDefault="00537DA8" w:rsidP="00F065A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w:t>
      </w:r>
      <w:r w:rsidR="00D44D34" w:rsidRPr="00D44D34">
        <w:rPr>
          <w:rFonts w:ascii="Times New Roman" w:hAnsi="Times New Roman" w:cs="Times New Roman"/>
          <w:sz w:val="30"/>
          <w:szCs w:val="30"/>
        </w:rPr>
        <w:t xml:space="preserve"> силу </w:t>
      </w:r>
      <w:hyperlink r:id="rId13" w:history="1">
        <w:r w:rsidR="00D44D34" w:rsidRPr="00D44D34">
          <w:rPr>
            <w:rFonts w:ascii="Times New Roman" w:hAnsi="Times New Roman" w:cs="Times New Roman"/>
            <w:color w:val="0000FF"/>
            <w:sz w:val="30"/>
            <w:szCs w:val="30"/>
          </w:rPr>
          <w:t>ст. 425</w:t>
        </w:r>
      </w:hyperlink>
      <w:r w:rsidR="00D44D34" w:rsidRPr="00D44D34">
        <w:rPr>
          <w:rFonts w:ascii="Times New Roman" w:hAnsi="Times New Roman" w:cs="Times New Roman"/>
          <w:sz w:val="30"/>
          <w:szCs w:val="30"/>
        </w:rPr>
        <w:t xml:space="preserve"> УК уголовно наказуемым бездействием должностного лица является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w:t>
      </w:r>
    </w:p>
    <w:p w:rsidR="00537DA8"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 xml:space="preserve">Попустительством преступлению является умышленное </w:t>
      </w:r>
      <w:proofErr w:type="spellStart"/>
      <w:r w:rsidRPr="00D44D34">
        <w:rPr>
          <w:rFonts w:ascii="Times New Roman" w:hAnsi="Times New Roman" w:cs="Times New Roman"/>
          <w:sz w:val="30"/>
          <w:szCs w:val="30"/>
        </w:rPr>
        <w:t>невоспрепятствование</w:t>
      </w:r>
      <w:proofErr w:type="spellEnd"/>
      <w:r w:rsidRPr="00D44D34">
        <w:rPr>
          <w:rFonts w:ascii="Times New Roman" w:hAnsi="Times New Roman" w:cs="Times New Roman"/>
          <w:sz w:val="30"/>
          <w:szCs w:val="30"/>
        </w:rPr>
        <w:t xml:space="preserve"> должностным лицом готовящемуся или совершаемому преступлению при условии, что данное должностное лицо в соответствии с его полномочиями обязано было и могло это сделать.</w:t>
      </w:r>
    </w:p>
    <w:p w:rsidR="00AC4DE7" w:rsidRP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 xml:space="preserve">Оконченным преступление в указанной форме признается с момента </w:t>
      </w:r>
      <w:proofErr w:type="spellStart"/>
      <w:r w:rsidRPr="00D44D34">
        <w:rPr>
          <w:rFonts w:ascii="Times New Roman" w:hAnsi="Times New Roman" w:cs="Times New Roman"/>
          <w:sz w:val="30"/>
          <w:szCs w:val="30"/>
        </w:rPr>
        <w:t>невоспрепятствования</w:t>
      </w:r>
      <w:proofErr w:type="spellEnd"/>
      <w:r w:rsidRPr="00D44D34">
        <w:rPr>
          <w:rFonts w:ascii="Times New Roman" w:hAnsi="Times New Roman" w:cs="Times New Roman"/>
          <w:sz w:val="30"/>
          <w:szCs w:val="30"/>
        </w:rPr>
        <w:t xml:space="preserve"> его совершению. Не требуется также наступления последствий в виде причинения ущерба в крупном размере или существенного вреда правам и законным интересам граждан, государственным или общественным интересам.</w:t>
      </w:r>
    </w:p>
    <w:p w:rsidR="00537DA8" w:rsidRDefault="00D44D34" w:rsidP="00F065A0">
      <w:pPr>
        <w:autoSpaceDE w:val="0"/>
        <w:autoSpaceDN w:val="0"/>
        <w:adjustRightInd w:val="0"/>
        <w:spacing w:after="0" w:line="240" w:lineRule="auto"/>
        <w:ind w:firstLine="709"/>
        <w:jc w:val="both"/>
        <w:rPr>
          <w:rFonts w:ascii="Times New Roman" w:hAnsi="Times New Roman" w:cs="Times New Roman"/>
          <w:i/>
          <w:sz w:val="30"/>
          <w:szCs w:val="30"/>
        </w:rPr>
      </w:pPr>
      <w:r w:rsidRPr="00D44D34">
        <w:rPr>
          <w:rFonts w:ascii="Times New Roman" w:hAnsi="Times New Roman" w:cs="Times New Roman"/>
          <w:sz w:val="30"/>
          <w:szCs w:val="30"/>
        </w:rPr>
        <w:t>Заранее обещанное со стороны должностного лица попустительство совершению преступления квалифицируется по совокупности как бездействие должностного лица и соучастие (в виде пособничества) в совершении соответствующего преступления.</w:t>
      </w:r>
    </w:p>
    <w:p w:rsidR="00C00445" w:rsidRDefault="00537DA8"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sz w:val="30"/>
          <w:szCs w:val="30"/>
        </w:rPr>
        <w:t>(Н</w:t>
      </w:r>
      <w:r w:rsidRPr="00537DA8">
        <w:rPr>
          <w:rFonts w:ascii="Times New Roman" w:hAnsi="Times New Roman" w:cs="Times New Roman"/>
          <w:i/>
          <w:sz w:val="30"/>
          <w:szCs w:val="30"/>
        </w:rPr>
        <w:t>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r w:rsidR="00C00445">
        <w:rPr>
          <w:rFonts w:ascii="Times New Roman" w:hAnsi="Times New Roman" w:cs="Times New Roman"/>
          <w:i/>
          <w:sz w:val="30"/>
          <w:szCs w:val="30"/>
        </w:rPr>
        <w:t>.</w:t>
      </w:r>
    </w:p>
    <w:p w:rsidR="00C00445" w:rsidRDefault="00C00445" w:rsidP="00F065A0">
      <w:pPr>
        <w:autoSpaceDE w:val="0"/>
        <w:autoSpaceDN w:val="0"/>
        <w:adjustRightInd w:val="0"/>
        <w:spacing w:after="0" w:line="240" w:lineRule="auto"/>
        <w:ind w:firstLine="709"/>
        <w:jc w:val="both"/>
        <w:rPr>
          <w:rFonts w:ascii="Times New Roman" w:hAnsi="Times New Roman" w:cs="Times New Roman"/>
          <w:i/>
          <w:iCs/>
          <w:sz w:val="30"/>
          <w:szCs w:val="30"/>
        </w:rPr>
      </w:pPr>
      <w:r w:rsidRPr="00C00445">
        <w:rPr>
          <w:rFonts w:ascii="Times New Roman" w:hAnsi="Times New Roman" w:cs="Times New Roman"/>
          <w:i/>
          <w:iCs/>
          <w:sz w:val="30"/>
          <w:szCs w:val="30"/>
        </w:rPr>
        <w:t xml:space="preserve"> </w:t>
      </w:r>
      <w:r>
        <w:rPr>
          <w:rFonts w:ascii="Times New Roman" w:hAnsi="Times New Roman" w:cs="Times New Roman"/>
          <w:i/>
          <w:iCs/>
          <w:sz w:val="30"/>
          <w:szCs w:val="30"/>
        </w:rPr>
        <w:t xml:space="preserve">Деяния, предусмотренные </w:t>
      </w:r>
      <w:hyperlink r:id="rId14" w:history="1">
        <w:r>
          <w:rPr>
            <w:rFonts w:ascii="Times New Roman" w:hAnsi="Times New Roman" w:cs="Times New Roman"/>
            <w:i/>
            <w:iCs/>
            <w:color w:val="0000FF"/>
            <w:sz w:val="30"/>
            <w:szCs w:val="30"/>
          </w:rPr>
          <w:t>частью 2</w:t>
        </w:r>
      </w:hyperlink>
      <w:r>
        <w:rPr>
          <w:rFonts w:ascii="Times New Roman" w:hAnsi="Times New Roman" w:cs="Times New Roman"/>
          <w:i/>
          <w:iCs/>
          <w:sz w:val="30"/>
          <w:szCs w:val="30"/>
        </w:rPr>
        <w:t xml:space="preserve"> настоящей статьи, совершенные должностным лицом, занимающим ответственное положение, либо повлекшие тяжкие последствия, - </w:t>
      </w:r>
    </w:p>
    <w:p w:rsidR="00C00445" w:rsidRDefault="00C00445"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537DA8" w:rsidRPr="00537DA8" w:rsidRDefault="00537DA8" w:rsidP="00F065A0">
      <w:pPr>
        <w:autoSpaceDE w:val="0"/>
        <w:autoSpaceDN w:val="0"/>
        <w:adjustRightInd w:val="0"/>
        <w:spacing w:after="0" w:line="240" w:lineRule="auto"/>
        <w:ind w:firstLine="709"/>
        <w:jc w:val="both"/>
        <w:rPr>
          <w:rFonts w:ascii="Times New Roman" w:hAnsi="Times New Roman" w:cs="Times New Roman"/>
          <w:i/>
          <w:sz w:val="30"/>
          <w:szCs w:val="30"/>
        </w:rPr>
      </w:pPr>
    </w:p>
    <w:p w:rsidR="00AC4DE7" w:rsidRDefault="00D44D34" w:rsidP="00F065A0">
      <w:pPr>
        <w:pStyle w:val="ConsPlusNormal"/>
        <w:ind w:firstLine="709"/>
        <w:jc w:val="both"/>
        <w:rPr>
          <w:rFonts w:ascii="Times New Roman" w:hAnsi="Times New Roman" w:cs="Times New Roman"/>
          <w:sz w:val="30"/>
          <w:szCs w:val="30"/>
        </w:rPr>
      </w:pPr>
      <w:r w:rsidRPr="00654AD6">
        <w:rPr>
          <w:rFonts w:ascii="Times New Roman" w:hAnsi="Times New Roman" w:cs="Times New Roman"/>
          <w:b/>
          <w:sz w:val="30"/>
          <w:szCs w:val="30"/>
        </w:rPr>
        <w:t>Превышение власти или служебных полномочий (</w:t>
      </w:r>
      <w:hyperlink r:id="rId15" w:history="1">
        <w:r w:rsidRPr="00654AD6">
          <w:rPr>
            <w:rFonts w:ascii="Times New Roman" w:hAnsi="Times New Roman" w:cs="Times New Roman"/>
            <w:b/>
            <w:color w:val="0000FF"/>
            <w:sz w:val="30"/>
            <w:szCs w:val="30"/>
          </w:rPr>
          <w:t>ст. 426</w:t>
        </w:r>
      </w:hyperlink>
      <w:r w:rsidRPr="00654AD6">
        <w:rPr>
          <w:rFonts w:ascii="Times New Roman" w:hAnsi="Times New Roman" w:cs="Times New Roman"/>
          <w:b/>
          <w:sz w:val="30"/>
          <w:szCs w:val="30"/>
        </w:rPr>
        <w:t xml:space="preserve"> УК)</w:t>
      </w:r>
      <w:r w:rsidRPr="00D44D34">
        <w:rPr>
          <w:rFonts w:ascii="Times New Roman" w:hAnsi="Times New Roman" w:cs="Times New Roman"/>
          <w:sz w:val="30"/>
          <w:szCs w:val="30"/>
        </w:rPr>
        <w:t xml:space="preserve"> может выражаться в умышленном совершении должностным лицом действий, явно выходящих за пределы его прав и полномочий, предоставленных ему по службе, то есть относящихся к полномочиям другого должностного лица, в том числе вышестоящего по службе, либо действий, которые могли быть совершены самим должностным лицом только при наличии особых обстоятельств, либо действий, которые никто ни при каких обстоятельствах не вправе совершать.</w:t>
      </w:r>
    </w:p>
    <w:p w:rsidR="00AC4DE7" w:rsidRDefault="00AC4DE7" w:rsidP="00F065A0">
      <w:pPr>
        <w:autoSpaceDE w:val="0"/>
        <w:autoSpaceDN w:val="0"/>
        <w:adjustRightInd w:val="0"/>
        <w:spacing w:after="0" w:line="240" w:lineRule="auto"/>
        <w:ind w:firstLine="709"/>
        <w:jc w:val="both"/>
        <w:rPr>
          <w:rFonts w:ascii="Times New Roman" w:hAnsi="Times New Roman" w:cs="Times New Roman"/>
          <w:i/>
          <w:sz w:val="30"/>
          <w:szCs w:val="30"/>
        </w:rPr>
      </w:pPr>
      <w:r w:rsidRPr="00AC4DE7">
        <w:rPr>
          <w:rFonts w:ascii="Times New Roman" w:hAnsi="Times New Roman" w:cs="Times New Roman"/>
          <w:i/>
          <w:sz w:val="30"/>
          <w:szCs w:val="30"/>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34135B" w:rsidRDefault="00AC4DE7" w:rsidP="00F065A0">
      <w:pPr>
        <w:autoSpaceDE w:val="0"/>
        <w:autoSpaceDN w:val="0"/>
        <w:adjustRightInd w:val="0"/>
        <w:spacing w:after="0" w:line="240" w:lineRule="auto"/>
        <w:ind w:firstLine="709"/>
        <w:jc w:val="both"/>
        <w:rPr>
          <w:rFonts w:ascii="Times New Roman" w:hAnsi="Times New Roman" w:cs="Times New Roman"/>
          <w:i/>
          <w:iCs/>
          <w:sz w:val="30"/>
          <w:szCs w:val="30"/>
        </w:rPr>
      </w:pPr>
      <w:r w:rsidRPr="00AC4DE7">
        <w:rPr>
          <w:rFonts w:ascii="Times New Roman" w:hAnsi="Times New Roman" w:cs="Times New Roman"/>
          <w:i/>
          <w:sz w:val="30"/>
          <w:szCs w:val="30"/>
        </w:rPr>
        <w:t>Превышение власти или служебных полномочий, совершенное из корыстной или иной личной заинтересованности, -</w:t>
      </w:r>
      <w:r w:rsidR="0034135B">
        <w:rPr>
          <w:rFonts w:ascii="Times New Roman" w:hAnsi="Times New Roman" w:cs="Times New Roman"/>
          <w:i/>
          <w:sz w:val="30"/>
          <w:szCs w:val="30"/>
        </w:rPr>
        <w:t xml:space="preserve">  </w:t>
      </w:r>
      <w:r w:rsidRPr="00AC4DE7">
        <w:rPr>
          <w:rFonts w:ascii="Times New Roman" w:hAnsi="Times New Roman" w:cs="Times New Roman"/>
          <w:i/>
          <w:sz w:val="30"/>
          <w:szCs w:val="30"/>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sidR="0034135B">
        <w:rPr>
          <w:rFonts w:ascii="Times New Roman" w:hAnsi="Times New Roman" w:cs="Times New Roman"/>
          <w:i/>
          <w:sz w:val="30"/>
          <w:szCs w:val="30"/>
        </w:rPr>
        <w:t>.</w:t>
      </w:r>
    </w:p>
    <w:p w:rsidR="0034135B" w:rsidRDefault="00C00445"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 xml:space="preserve">Действия, предусмотренные </w:t>
      </w:r>
      <w:hyperlink r:id="rId16" w:history="1">
        <w:r>
          <w:rPr>
            <w:rFonts w:ascii="Times New Roman" w:hAnsi="Times New Roman" w:cs="Times New Roman"/>
            <w:i/>
            <w:iCs/>
            <w:color w:val="0000FF"/>
            <w:sz w:val="30"/>
            <w:szCs w:val="30"/>
          </w:rPr>
          <w:t>частями 1</w:t>
        </w:r>
      </w:hyperlink>
      <w:r>
        <w:rPr>
          <w:rFonts w:ascii="Times New Roman" w:hAnsi="Times New Roman" w:cs="Times New Roman"/>
          <w:i/>
          <w:iCs/>
          <w:sz w:val="30"/>
          <w:szCs w:val="30"/>
        </w:rPr>
        <w:t xml:space="preserve"> или </w:t>
      </w:r>
      <w:hyperlink r:id="rId17" w:history="1">
        <w:r>
          <w:rPr>
            <w:rFonts w:ascii="Times New Roman" w:hAnsi="Times New Roman" w:cs="Times New Roman"/>
            <w:i/>
            <w:iCs/>
            <w:color w:val="0000FF"/>
            <w:sz w:val="30"/>
            <w:szCs w:val="30"/>
          </w:rPr>
          <w:t>2</w:t>
        </w:r>
      </w:hyperlink>
      <w:r>
        <w:rPr>
          <w:rFonts w:ascii="Times New Roman" w:hAnsi="Times New Roman" w:cs="Times New Roman"/>
          <w:i/>
          <w:iCs/>
          <w:sz w:val="30"/>
          <w:szCs w:val="30"/>
        </w:rPr>
        <w:t xml:space="preserve">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
    <w:p w:rsidR="00AC4DE7" w:rsidRPr="00AC4DE7" w:rsidRDefault="0034135B" w:rsidP="00F065A0">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i/>
          <w:iCs/>
          <w:sz w:val="30"/>
          <w:szCs w:val="30"/>
        </w:rPr>
        <w:t>н</w:t>
      </w:r>
      <w:r w:rsidR="00C00445">
        <w:rPr>
          <w:rFonts w:ascii="Times New Roman" w:hAnsi="Times New Roman" w:cs="Times New Roman"/>
          <w:i/>
          <w:iCs/>
          <w:sz w:val="30"/>
          <w:szCs w:val="30"/>
        </w:rPr>
        <w:t>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r w:rsidR="00AC4DE7" w:rsidRPr="00AC4DE7">
        <w:rPr>
          <w:rFonts w:ascii="Times New Roman" w:hAnsi="Times New Roman" w:cs="Times New Roman"/>
          <w:i/>
          <w:sz w:val="30"/>
          <w:szCs w:val="30"/>
        </w:rPr>
        <w:t>).</w:t>
      </w:r>
    </w:p>
    <w:p w:rsidR="00B576EF" w:rsidRDefault="00B576EF" w:rsidP="00F065A0">
      <w:pPr>
        <w:pStyle w:val="ConsPlusNormal"/>
        <w:ind w:firstLine="709"/>
        <w:jc w:val="both"/>
        <w:rPr>
          <w:rFonts w:ascii="Times New Roman" w:hAnsi="Times New Roman" w:cs="Times New Roman"/>
          <w:sz w:val="30"/>
          <w:szCs w:val="30"/>
        </w:rPr>
      </w:pPr>
    </w:p>
    <w:p w:rsidR="00D44D34" w:rsidRPr="00D44D34" w:rsidRDefault="00D44D34" w:rsidP="00F065A0">
      <w:pPr>
        <w:pStyle w:val="ConsPlusNormal"/>
        <w:ind w:firstLine="709"/>
        <w:jc w:val="both"/>
        <w:rPr>
          <w:rFonts w:ascii="Times New Roman" w:hAnsi="Times New Roman" w:cs="Times New Roman"/>
          <w:sz w:val="30"/>
          <w:szCs w:val="30"/>
        </w:rPr>
      </w:pPr>
      <w:r w:rsidRPr="00654AD6">
        <w:rPr>
          <w:rFonts w:ascii="Times New Roman" w:hAnsi="Times New Roman" w:cs="Times New Roman"/>
          <w:b/>
          <w:sz w:val="30"/>
          <w:szCs w:val="30"/>
        </w:rPr>
        <w:t xml:space="preserve">Субъектом преступления, предусмотренного </w:t>
      </w:r>
      <w:hyperlink r:id="rId18" w:history="1">
        <w:r w:rsidRPr="00654AD6">
          <w:rPr>
            <w:rFonts w:ascii="Times New Roman" w:hAnsi="Times New Roman" w:cs="Times New Roman"/>
            <w:b/>
            <w:color w:val="0000FF"/>
            <w:sz w:val="30"/>
            <w:szCs w:val="30"/>
          </w:rPr>
          <w:t>ст. 427</w:t>
        </w:r>
      </w:hyperlink>
      <w:r w:rsidRPr="00654AD6">
        <w:rPr>
          <w:rFonts w:ascii="Times New Roman" w:hAnsi="Times New Roman" w:cs="Times New Roman"/>
          <w:b/>
          <w:sz w:val="30"/>
          <w:szCs w:val="30"/>
        </w:rPr>
        <w:t xml:space="preserve"> УК</w:t>
      </w:r>
      <w:r w:rsidR="00AC4DE7" w:rsidRPr="00654AD6">
        <w:rPr>
          <w:rFonts w:ascii="Times New Roman" w:hAnsi="Times New Roman" w:cs="Times New Roman"/>
          <w:b/>
          <w:sz w:val="30"/>
          <w:szCs w:val="30"/>
        </w:rPr>
        <w:t xml:space="preserve"> (Служебный подлог)</w:t>
      </w:r>
      <w:r w:rsidRPr="00D44D34">
        <w:rPr>
          <w:rFonts w:ascii="Times New Roman" w:hAnsi="Times New Roman" w:cs="Times New Roman"/>
          <w:sz w:val="30"/>
          <w:szCs w:val="30"/>
        </w:rPr>
        <w:t xml:space="preserve">, </w:t>
      </w:r>
      <w:r w:rsidR="00AC4DE7">
        <w:rPr>
          <w:rFonts w:ascii="Times New Roman" w:hAnsi="Times New Roman" w:cs="Times New Roman"/>
          <w:sz w:val="30"/>
          <w:szCs w:val="30"/>
        </w:rPr>
        <w:t xml:space="preserve">является лицо, </w:t>
      </w:r>
      <w:r w:rsidRPr="00D44D34">
        <w:rPr>
          <w:rFonts w:ascii="Times New Roman" w:hAnsi="Times New Roman" w:cs="Times New Roman"/>
          <w:sz w:val="30"/>
          <w:szCs w:val="30"/>
        </w:rPr>
        <w:t>которое в силу своих служебных обязанностей либо по специальному поручению должностного лица непосредственно осуществляет подготовку или выдачу официального документа.</w:t>
      </w:r>
    </w:p>
    <w:p w:rsidR="00D44D34"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Предметом служебного подлога являются официальные документы, то есть надлежаще составленные и содержащие необходимые реквизиты электронные документы либо письменные акты, удостоверяющие факты и события, имеющие юридическое значение.</w:t>
      </w:r>
    </w:p>
    <w:p w:rsidR="00AC4DE7" w:rsidRDefault="00AC4DE7" w:rsidP="00F065A0">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(Н</w:t>
      </w:r>
      <w:r w:rsidRPr="00AC4DE7">
        <w:rPr>
          <w:rFonts w:ascii="Times New Roman" w:hAnsi="Times New Roman" w:cs="Times New Roman"/>
          <w:i/>
          <w:sz w:val="30"/>
          <w:szCs w:val="30"/>
        </w:rPr>
        <w:t>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AC4DE7" w:rsidRPr="00AC4DE7" w:rsidRDefault="00AC4DE7" w:rsidP="00F065A0">
      <w:pPr>
        <w:autoSpaceDE w:val="0"/>
        <w:autoSpaceDN w:val="0"/>
        <w:adjustRightInd w:val="0"/>
        <w:spacing w:after="0" w:line="240" w:lineRule="auto"/>
        <w:ind w:firstLine="709"/>
        <w:jc w:val="both"/>
        <w:rPr>
          <w:rFonts w:ascii="Times New Roman" w:hAnsi="Times New Roman" w:cs="Times New Roman"/>
          <w:i/>
          <w:sz w:val="30"/>
          <w:szCs w:val="30"/>
        </w:rPr>
      </w:pPr>
      <w:r w:rsidRPr="00AC4DE7">
        <w:rPr>
          <w:rFonts w:ascii="Times New Roman" w:hAnsi="Times New Roman" w:cs="Times New Roman"/>
          <w:i/>
          <w:sz w:val="30"/>
          <w:szCs w:val="30"/>
        </w:rPr>
        <w:t xml:space="preserve"> Те же действия, совершенные с целью искажения данных государственной статистической отчетности, -</w:t>
      </w:r>
    </w:p>
    <w:p w:rsidR="00AC4DE7" w:rsidRPr="00AC4DE7" w:rsidRDefault="00AC4DE7" w:rsidP="00F065A0">
      <w:pPr>
        <w:autoSpaceDE w:val="0"/>
        <w:autoSpaceDN w:val="0"/>
        <w:adjustRightInd w:val="0"/>
        <w:spacing w:after="0" w:line="240" w:lineRule="auto"/>
        <w:ind w:firstLine="709"/>
        <w:jc w:val="both"/>
        <w:rPr>
          <w:rFonts w:ascii="Times New Roman" w:hAnsi="Times New Roman" w:cs="Times New Roman"/>
          <w:i/>
          <w:sz w:val="30"/>
          <w:szCs w:val="30"/>
        </w:rPr>
      </w:pPr>
      <w:r w:rsidRPr="00AC4DE7">
        <w:rPr>
          <w:rFonts w:ascii="Times New Roman" w:hAnsi="Times New Roman" w:cs="Times New Roman"/>
          <w:i/>
          <w:sz w:val="30"/>
          <w:szCs w:val="30"/>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r>
        <w:rPr>
          <w:rFonts w:ascii="Times New Roman" w:hAnsi="Times New Roman" w:cs="Times New Roman"/>
          <w:i/>
          <w:sz w:val="30"/>
          <w:szCs w:val="30"/>
        </w:rPr>
        <w:t>)</w:t>
      </w:r>
      <w:r w:rsidRPr="00AC4DE7">
        <w:rPr>
          <w:rFonts w:ascii="Times New Roman" w:hAnsi="Times New Roman" w:cs="Times New Roman"/>
          <w:i/>
          <w:sz w:val="30"/>
          <w:szCs w:val="30"/>
        </w:rPr>
        <w:t>.</w:t>
      </w:r>
    </w:p>
    <w:p w:rsidR="00B576EF" w:rsidRDefault="00B576EF" w:rsidP="00F065A0">
      <w:pPr>
        <w:pStyle w:val="ConsPlusNormal"/>
        <w:ind w:firstLine="709"/>
        <w:jc w:val="both"/>
        <w:rPr>
          <w:rFonts w:ascii="Times New Roman" w:hAnsi="Times New Roman" w:cs="Times New Roman"/>
          <w:sz w:val="30"/>
          <w:szCs w:val="30"/>
        </w:rPr>
      </w:pPr>
    </w:p>
    <w:p w:rsidR="00D44D34" w:rsidRPr="00D44D34" w:rsidRDefault="00D44D34" w:rsidP="00F065A0">
      <w:pPr>
        <w:pStyle w:val="ConsPlusNormal"/>
        <w:ind w:firstLine="709"/>
        <w:jc w:val="both"/>
        <w:rPr>
          <w:rFonts w:ascii="Times New Roman" w:hAnsi="Times New Roman" w:cs="Times New Roman"/>
          <w:sz w:val="30"/>
          <w:szCs w:val="30"/>
        </w:rPr>
      </w:pPr>
      <w:r w:rsidRPr="00654AD6">
        <w:rPr>
          <w:rFonts w:ascii="Times New Roman" w:hAnsi="Times New Roman" w:cs="Times New Roman"/>
          <w:b/>
          <w:sz w:val="30"/>
          <w:szCs w:val="30"/>
        </w:rPr>
        <w:t xml:space="preserve">Для привлечения к ответственности по </w:t>
      </w:r>
      <w:hyperlink r:id="rId19" w:history="1">
        <w:r w:rsidRPr="00654AD6">
          <w:rPr>
            <w:rFonts w:ascii="Times New Roman" w:hAnsi="Times New Roman" w:cs="Times New Roman"/>
            <w:b/>
            <w:color w:val="0000FF"/>
            <w:sz w:val="30"/>
            <w:szCs w:val="30"/>
          </w:rPr>
          <w:t>ст. 428</w:t>
        </w:r>
      </w:hyperlink>
      <w:r w:rsidRPr="00654AD6">
        <w:rPr>
          <w:rFonts w:ascii="Times New Roman" w:hAnsi="Times New Roman" w:cs="Times New Roman"/>
          <w:b/>
          <w:sz w:val="30"/>
          <w:szCs w:val="30"/>
        </w:rPr>
        <w:t xml:space="preserve"> УК (</w:t>
      </w:r>
      <w:r w:rsidR="00AC4DE7" w:rsidRPr="00654AD6">
        <w:rPr>
          <w:rFonts w:ascii="Times New Roman" w:hAnsi="Times New Roman" w:cs="Times New Roman"/>
          <w:b/>
          <w:sz w:val="30"/>
          <w:szCs w:val="30"/>
        </w:rPr>
        <w:t>С</w:t>
      </w:r>
      <w:r w:rsidRPr="00654AD6">
        <w:rPr>
          <w:rFonts w:ascii="Times New Roman" w:hAnsi="Times New Roman" w:cs="Times New Roman"/>
          <w:b/>
          <w:sz w:val="30"/>
          <w:szCs w:val="30"/>
        </w:rPr>
        <w:t>лужебная халатность)</w:t>
      </w:r>
      <w:r w:rsidRPr="00D44D34">
        <w:rPr>
          <w:rFonts w:ascii="Times New Roman" w:hAnsi="Times New Roman" w:cs="Times New Roman"/>
          <w:sz w:val="30"/>
          <w:szCs w:val="30"/>
        </w:rPr>
        <w:t xml:space="preserve"> необходимо, чтобы должностное лицо не исполнило или </w:t>
      </w:r>
      <w:proofErr w:type="spellStart"/>
      <w:r w:rsidRPr="00D44D34">
        <w:rPr>
          <w:rFonts w:ascii="Times New Roman" w:hAnsi="Times New Roman" w:cs="Times New Roman"/>
          <w:sz w:val="30"/>
          <w:szCs w:val="30"/>
        </w:rPr>
        <w:t>ненадлежаще</w:t>
      </w:r>
      <w:proofErr w:type="spellEnd"/>
      <w:r w:rsidRPr="00D44D34">
        <w:rPr>
          <w:rFonts w:ascii="Times New Roman" w:hAnsi="Times New Roman" w:cs="Times New Roman"/>
          <w:sz w:val="30"/>
          <w:szCs w:val="30"/>
        </w:rPr>
        <w:t xml:space="preserve"> исполнило по службе действия, которые должно было совершить в силу занимаемой им должности, и когда установлена причинная связь между деянием и наступившими последствиями.</w:t>
      </w:r>
    </w:p>
    <w:p w:rsidR="00D44D34" w:rsidRDefault="00AC4DE7" w:rsidP="00F065A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Т</w:t>
      </w:r>
      <w:r w:rsidR="00D44D34" w:rsidRPr="00D44D34">
        <w:rPr>
          <w:rFonts w:ascii="Times New Roman" w:hAnsi="Times New Roman" w:cs="Times New Roman"/>
          <w:sz w:val="30"/>
          <w:szCs w:val="30"/>
        </w:rPr>
        <w:t>акое преступление, как служебная халатность (</w:t>
      </w:r>
      <w:hyperlink r:id="rId20" w:history="1">
        <w:r w:rsidR="00D44D34" w:rsidRPr="00D44D34">
          <w:rPr>
            <w:rFonts w:ascii="Times New Roman" w:hAnsi="Times New Roman" w:cs="Times New Roman"/>
            <w:color w:val="0000FF"/>
            <w:sz w:val="30"/>
            <w:szCs w:val="30"/>
          </w:rPr>
          <w:t>ст. 428</w:t>
        </w:r>
      </w:hyperlink>
      <w:r w:rsidR="00D44D34" w:rsidRPr="00D44D34">
        <w:rPr>
          <w:rFonts w:ascii="Times New Roman" w:hAnsi="Times New Roman" w:cs="Times New Roman"/>
          <w:sz w:val="30"/>
          <w:szCs w:val="30"/>
        </w:rPr>
        <w:t xml:space="preserve"> УК), может быть совершено только по неосторожности, в то время как субъективная сторона бездействия должностного лица (</w:t>
      </w:r>
      <w:hyperlink r:id="rId21" w:history="1">
        <w:r w:rsidR="00D44D34" w:rsidRPr="00D44D34">
          <w:rPr>
            <w:rFonts w:ascii="Times New Roman" w:hAnsi="Times New Roman" w:cs="Times New Roman"/>
            <w:color w:val="0000FF"/>
            <w:sz w:val="30"/>
            <w:szCs w:val="30"/>
          </w:rPr>
          <w:t>ст. 425</w:t>
        </w:r>
      </w:hyperlink>
      <w:r w:rsidR="00D44D34" w:rsidRPr="00D44D34">
        <w:rPr>
          <w:rFonts w:ascii="Times New Roman" w:hAnsi="Times New Roman" w:cs="Times New Roman"/>
          <w:sz w:val="30"/>
          <w:szCs w:val="30"/>
        </w:rPr>
        <w:t xml:space="preserve"> УК) характеризуется умышленной виной к факту </w:t>
      </w:r>
      <w:proofErr w:type="spellStart"/>
      <w:r w:rsidR="00D44D34" w:rsidRPr="00D44D34">
        <w:rPr>
          <w:rFonts w:ascii="Times New Roman" w:hAnsi="Times New Roman" w:cs="Times New Roman"/>
          <w:sz w:val="30"/>
          <w:szCs w:val="30"/>
        </w:rPr>
        <w:t>несовершения</w:t>
      </w:r>
      <w:proofErr w:type="spellEnd"/>
      <w:r w:rsidR="00D44D34" w:rsidRPr="00D44D34">
        <w:rPr>
          <w:rFonts w:ascii="Times New Roman" w:hAnsi="Times New Roman" w:cs="Times New Roman"/>
          <w:sz w:val="30"/>
          <w:szCs w:val="30"/>
        </w:rPr>
        <w:t xml:space="preserve"> действий, предписанных ему по службе.</w:t>
      </w:r>
    </w:p>
    <w:p w:rsidR="00AC4DE7" w:rsidRPr="00AC4DE7" w:rsidRDefault="00AC4DE7" w:rsidP="00F065A0">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(Н</w:t>
      </w:r>
      <w:r w:rsidRPr="00AC4DE7">
        <w:rPr>
          <w:rFonts w:ascii="Times New Roman" w:hAnsi="Times New Roman" w:cs="Times New Roman"/>
          <w:i/>
          <w:sz w:val="30"/>
          <w:szCs w:val="30"/>
        </w:rPr>
        <w:t>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до пяти лет с лишением права занимать определенные должности или заниматься определенной деятельностью</w:t>
      </w:r>
      <w:r>
        <w:rPr>
          <w:rFonts w:ascii="Times New Roman" w:hAnsi="Times New Roman" w:cs="Times New Roman"/>
          <w:i/>
          <w:sz w:val="30"/>
          <w:szCs w:val="30"/>
        </w:rPr>
        <w:t>)</w:t>
      </w:r>
      <w:r w:rsidRPr="00AC4DE7">
        <w:rPr>
          <w:rFonts w:ascii="Times New Roman" w:hAnsi="Times New Roman" w:cs="Times New Roman"/>
          <w:i/>
          <w:sz w:val="30"/>
          <w:szCs w:val="30"/>
        </w:rPr>
        <w:t>.</w:t>
      </w:r>
    </w:p>
    <w:p w:rsidR="00B576EF" w:rsidRDefault="00B576EF" w:rsidP="00F065A0">
      <w:pPr>
        <w:pStyle w:val="ConsPlusNormal"/>
        <w:ind w:firstLine="709"/>
        <w:jc w:val="both"/>
        <w:rPr>
          <w:rFonts w:ascii="Times New Roman" w:hAnsi="Times New Roman" w:cs="Times New Roman"/>
          <w:sz w:val="30"/>
          <w:szCs w:val="30"/>
        </w:rPr>
      </w:pPr>
    </w:p>
    <w:p w:rsidR="00D44D34" w:rsidRPr="00D44D34" w:rsidRDefault="00C00445" w:rsidP="00F065A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w:t>
      </w:r>
      <w:r w:rsidR="00D44D34" w:rsidRPr="00D44D34">
        <w:rPr>
          <w:rFonts w:ascii="Times New Roman" w:hAnsi="Times New Roman" w:cs="Times New Roman"/>
          <w:sz w:val="30"/>
          <w:szCs w:val="30"/>
        </w:rPr>
        <w:t>ри квалификации злоупотребления властью или служебными полномочиями, бездействия должностного лица, превышения власти или служебных полномочий (</w:t>
      </w:r>
      <w:hyperlink r:id="rId22" w:history="1">
        <w:r w:rsidR="00D44D34" w:rsidRPr="00D44D34">
          <w:rPr>
            <w:rFonts w:ascii="Times New Roman" w:hAnsi="Times New Roman" w:cs="Times New Roman"/>
            <w:color w:val="0000FF"/>
            <w:sz w:val="30"/>
            <w:szCs w:val="30"/>
          </w:rPr>
          <w:t>ст. 424</w:t>
        </w:r>
      </w:hyperlink>
      <w:r w:rsidR="00D44D34" w:rsidRPr="00D44D34">
        <w:rPr>
          <w:rFonts w:ascii="Times New Roman" w:hAnsi="Times New Roman" w:cs="Times New Roman"/>
          <w:sz w:val="30"/>
          <w:szCs w:val="30"/>
        </w:rPr>
        <w:t xml:space="preserve">, </w:t>
      </w:r>
      <w:hyperlink r:id="rId23" w:history="1">
        <w:r>
          <w:rPr>
            <w:rFonts w:ascii="Times New Roman" w:hAnsi="Times New Roman" w:cs="Times New Roman"/>
            <w:color w:val="0000FF"/>
            <w:sz w:val="30"/>
            <w:szCs w:val="30"/>
          </w:rPr>
          <w:t>с</w:t>
        </w:r>
        <w:r w:rsidR="00D44D34" w:rsidRPr="00D44D34">
          <w:rPr>
            <w:rFonts w:ascii="Times New Roman" w:hAnsi="Times New Roman" w:cs="Times New Roman"/>
            <w:color w:val="0000FF"/>
            <w:sz w:val="30"/>
            <w:szCs w:val="30"/>
          </w:rPr>
          <w:t>т. 425</w:t>
        </w:r>
      </w:hyperlink>
      <w:r w:rsidR="00D44D34" w:rsidRPr="00D44D34">
        <w:rPr>
          <w:rFonts w:ascii="Times New Roman" w:hAnsi="Times New Roman" w:cs="Times New Roman"/>
          <w:sz w:val="30"/>
          <w:szCs w:val="30"/>
        </w:rPr>
        <w:t xml:space="preserve">, </w:t>
      </w:r>
      <w:hyperlink r:id="rId24" w:history="1">
        <w:r w:rsidR="00D44D34" w:rsidRPr="00D44D34">
          <w:rPr>
            <w:rFonts w:ascii="Times New Roman" w:hAnsi="Times New Roman" w:cs="Times New Roman"/>
            <w:color w:val="0000FF"/>
            <w:sz w:val="30"/>
            <w:szCs w:val="30"/>
          </w:rPr>
          <w:t>ст. 426</w:t>
        </w:r>
      </w:hyperlink>
      <w:r w:rsidR="00D44D34" w:rsidRPr="00D44D34">
        <w:rPr>
          <w:rFonts w:ascii="Times New Roman" w:hAnsi="Times New Roman" w:cs="Times New Roman"/>
          <w:sz w:val="30"/>
          <w:szCs w:val="30"/>
        </w:rPr>
        <w:t xml:space="preserve"> УК) по признаку "корыстная или иная личная заинтересованность", корыстная заинтересованность может выражаться в стремлении получить выгоду имущественного характера без незаконного безвозмездного обращения государственных или общественных средств в свою собственность или собственность других лиц (например, сокрытие образовавшейся в результате служебной халатности недостачи путем запутывания учета с целью избежать материальной ответственности).</w:t>
      </w:r>
    </w:p>
    <w:p w:rsidR="00AC63A2" w:rsidRDefault="00D44D34" w:rsidP="00F065A0">
      <w:pPr>
        <w:pStyle w:val="ConsPlusNormal"/>
        <w:ind w:firstLine="709"/>
        <w:jc w:val="both"/>
        <w:rPr>
          <w:rFonts w:ascii="Times New Roman" w:hAnsi="Times New Roman" w:cs="Times New Roman"/>
          <w:sz w:val="30"/>
          <w:szCs w:val="30"/>
        </w:rPr>
      </w:pPr>
      <w:r w:rsidRPr="00D44D34">
        <w:rPr>
          <w:rFonts w:ascii="Times New Roman" w:hAnsi="Times New Roman" w:cs="Times New Roman"/>
          <w:sz w:val="30"/>
          <w:szCs w:val="30"/>
        </w:rPr>
        <w:t>Иная личная заинтересованность может выражаться в стремлении, обусловленном такими побуждениями личного характера, как карьеризм, протекционизм, желание приукрасить действительное положение, получить взаимную услугу, скрыть свою некомпетентность и т.п.</w:t>
      </w:r>
    </w:p>
    <w:p w:rsidR="0034135B" w:rsidRDefault="0034135B" w:rsidP="00F065A0">
      <w:pPr>
        <w:pStyle w:val="ConsPlusNormal"/>
        <w:ind w:firstLine="709"/>
        <w:jc w:val="both"/>
        <w:rPr>
          <w:rFonts w:ascii="Times New Roman" w:hAnsi="Times New Roman" w:cs="Times New Roman"/>
          <w:sz w:val="30"/>
          <w:szCs w:val="30"/>
        </w:rPr>
      </w:pPr>
    </w:p>
    <w:p w:rsidR="000E35D6" w:rsidRPr="000E35D6" w:rsidRDefault="000E35D6" w:rsidP="000E35D6">
      <w:pPr>
        <w:autoSpaceDE w:val="0"/>
        <w:autoSpaceDN w:val="0"/>
        <w:adjustRightInd w:val="0"/>
        <w:spacing w:after="0" w:line="240" w:lineRule="auto"/>
        <w:ind w:firstLine="709"/>
        <w:jc w:val="both"/>
        <w:outlineLvl w:val="0"/>
        <w:rPr>
          <w:rFonts w:ascii="Times New Roman" w:hAnsi="Times New Roman" w:cs="Times New Roman"/>
          <w:iCs/>
          <w:sz w:val="30"/>
          <w:szCs w:val="30"/>
        </w:rPr>
      </w:pPr>
      <w:bookmarkStart w:id="3" w:name="Par0"/>
      <w:bookmarkEnd w:id="3"/>
      <w:r w:rsidRPr="00654AD6">
        <w:rPr>
          <w:rFonts w:ascii="Times New Roman" w:hAnsi="Times New Roman" w:cs="Times New Roman"/>
          <w:b/>
          <w:bCs/>
          <w:iCs/>
          <w:sz w:val="30"/>
          <w:szCs w:val="30"/>
        </w:rPr>
        <w:t>Незаконное участие в предпринимательской деятельности</w:t>
      </w:r>
      <w:r w:rsidRPr="00654AD6">
        <w:rPr>
          <w:rFonts w:ascii="Times New Roman" w:hAnsi="Times New Roman" w:cs="Times New Roman"/>
          <w:b/>
          <w:bCs/>
          <w:iCs/>
          <w:sz w:val="30"/>
          <w:szCs w:val="30"/>
        </w:rPr>
        <w:t xml:space="preserve"> (с</w:t>
      </w:r>
      <w:r w:rsidRPr="00654AD6">
        <w:rPr>
          <w:rFonts w:ascii="Times New Roman" w:hAnsi="Times New Roman" w:cs="Times New Roman"/>
          <w:b/>
          <w:bCs/>
          <w:iCs/>
          <w:sz w:val="30"/>
          <w:szCs w:val="30"/>
        </w:rPr>
        <w:t>т</w:t>
      </w:r>
      <w:r w:rsidRPr="00654AD6">
        <w:rPr>
          <w:rFonts w:ascii="Times New Roman" w:hAnsi="Times New Roman" w:cs="Times New Roman"/>
          <w:b/>
          <w:bCs/>
          <w:iCs/>
          <w:sz w:val="30"/>
          <w:szCs w:val="30"/>
        </w:rPr>
        <w:t xml:space="preserve">. </w:t>
      </w:r>
      <w:r w:rsidRPr="00654AD6">
        <w:rPr>
          <w:rFonts w:ascii="Times New Roman" w:hAnsi="Times New Roman" w:cs="Times New Roman"/>
          <w:b/>
          <w:bCs/>
          <w:iCs/>
          <w:sz w:val="30"/>
          <w:szCs w:val="30"/>
        </w:rPr>
        <w:t>429</w:t>
      </w:r>
      <w:r w:rsidRPr="00654AD6">
        <w:rPr>
          <w:rFonts w:ascii="Times New Roman" w:hAnsi="Times New Roman" w:cs="Times New Roman"/>
          <w:b/>
          <w:iCs/>
          <w:sz w:val="30"/>
          <w:szCs w:val="30"/>
        </w:rPr>
        <w:t xml:space="preserve"> УК)</w:t>
      </w:r>
      <w:r>
        <w:rPr>
          <w:rFonts w:ascii="Times New Roman" w:hAnsi="Times New Roman" w:cs="Times New Roman"/>
          <w:iCs/>
          <w:sz w:val="30"/>
          <w:szCs w:val="30"/>
        </w:rPr>
        <w:t xml:space="preserve"> – это у</w:t>
      </w:r>
      <w:r w:rsidRPr="000E35D6">
        <w:rPr>
          <w:rFonts w:ascii="Times New Roman" w:hAnsi="Times New Roman" w:cs="Times New Roman"/>
          <w:iCs/>
          <w:sz w:val="30"/>
          <w:szCs w:val="30"/>
        </w:rPr>
        <w:t>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w:t>
      </w:r>
      <w:r>
        <w:rPr>
          <w:rFonts w:ascii="Times New Roman" w:hAnsi="Times New Roman" w:cs="Times New Roman"/>
          <w:iCs/>
          <w:sz w:val="30"/>
          <w:szCs w:val="30"/>
        </w:rPr>
        <w:t>ровительствовало в иной форме.</w:t>
      </w:r>
    </w:p>
    <w:p w:rsidR="000E35D6" w:rsidRDefault="000E35D6" w:rsidP="000E35D6">
      <w:pPr>
        <w:autoSpaceDE w:val="0"/>
        <w:autoSpaceDN w:val="0"/>
        <w:adjustRightInd w:val="0"/>
        <w:spacing w:before="300"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w:t>
      </w:r>
      <w:r>
        <w:rPr>
          <w:rFonts w:ascii="Times New Roman" w:hAnsi="Times New Roman" w:cs="Times New Roman"/>
          <w:i/>
          <w:iCs/>
          <w:sz w:val="30"/>
          <w:szCs w:val="30"/>
        </w:rPr>
        <w:t>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r>
        <w:rPr>
          <w:rFonts w:ascii="Times New Roman" w:hAnsi="Times New Roman" w:cs="Times New Roman"/>
          <w:i/>
          <w:iCs/>
          <w:sz w:val="30"/>
          <w:szCs w:val="30"/>
        </w:rPr>
        <w:t>)</w:t>
      </w:r>
      <w:r>
        <w:rPr>
          <w:rFonts w:ascii="Times New Roman" w:hAnsi="Times New Roman" w:cs="Times New Roman"/>
          <w:i/>
          <w:iCs/>
          <w:sz w:val="30"/>
          <w:szCs w:val="30"/>
        </w:rPr>
        <w:t>.</w:t>
      </w:r>
    </w:p>
    <w:p w:rsidR="00B576EF" w:rsidRDefault="00B576EF" w:rsidP="00F065A0">
      <w:pPr>
        <w:autoSpaceDE w:val="0"/>
        <w:autoSpaceDN w:val="0"/>
        <w:adjustRightInd w:val="0"/>
        <w:spacing w:after="0" w:line="240" w:lineRule="auto"/>
        <w:ind w:firstLine="709"/>
        <w:jc w:val="both"/>
        <w:outlineLvl w:val="0"/>
        <w:rPr>
          <w:rFonts w:ascii="Times New Roman" w:hAnsi="Times New Roman" w:cs="Times New Roman"/>
          <w:bCs/>
          <w:iCs/>
          <w:sz w:val="30"/>
          <w:szCs w:val="30"/>
        </w:rPr>
      </w:pPr>
    </w:p>
    <w:p w:rsidR="0034135B" w:rsidRDefault="0034135B" w:rsidP="00F065A0">
      <w:pPr>
        <w:autoSpaceDE w:val="0"/>
        <w:autoSpaceDN w:val="0"/>
        <w:adjustRightInd w:val="0"/>
        <w:spacing w:after="0" w:line="240" w:lineRule="auto"/>
        <w:ind w:firstLine="709"/>
        <w:jc w:val="both"/>
        <w:outlineLvl w:val="0"/>
        <w:rPr>
          <w:rFonts w:ascii="Times New Roman" w:hAnsi="Times New Roman" w:cs="Times New Roman"/>
          <w:i/>
          <w:iCs/>
          <w:sz w:val="30"/>
          <w:szCs w:val="30"/>
        </w:rPr>
      </w:pPr>
      <w:r w:rsidRPr="00654AD6">
        <w:rPr>
          <w:rFonts w:ascii="Times New Roman" w:hAnsi="Times New Roman" w:cs="Times New Roman"/>
          <w:b/>
          <w:bCs/>
          <w:iCs/>
          <w:sz w:val="30"/>
          <w:szCs w:val="30"/>
        </w:rPr>
        <w:t>Получение взятки (ст. 430 УК)</w:t>
      </w:r>
      <w:r w:rsidRPr="0034135B">
        <w:rPr>
          <w:rFonts w:ascii="Times New Roman" w:hAnsi="Times New Roman" w:cs="Times New Roman"/>
          <w:b/>
          <w:bCs/>
          <w:iCs/>
          <w:sz w:val="30"/>
          <w:szCs w:val="30"/>
        </w:rPr>
        <w:t xml:space="preserve"> </w:t>
      </w:r>
      <w:bookmarkStart w:id="4" w:name="Par2"/>
      <w:bookmarkEnd w:id="4"/>
      <w:r>
        <w:rPr>
          <w:rFonts w:ascii="Times New Roman" w:hAnsi="Times New Roman" w:cs="Times New Roman"/>
          <w:bCs/>
          <w:iCs/>
          <w:sz w:val="30"/>
          <w:szCs w:val="30"/>
        </w:rPr>
        <w:t xml:space="preserve">– это </w:t>
      </w:r>
      <w:r>
        <w:rPr>
          <w:rFonts w:ascii="Times New Roman" w:hAnsi="Times New Roman" w:cs="Times New Roman"/>
          <w:iCs/>
          <w:sz w:val="30"/>
          <w:szCs w:val="30"/>
        </w:rPr>
        <w:t>п</w:t>
      </w:r>
      <w:r w:rsidRPr="0034135B">
        <w:rPr>
          <w:rFonts w:ascii="Times New Roman" w:hAnsi="Times New Roman" w:cs="Times New Roman"/>
          <w:iCs/>
          <w:sz w:val="30"/>
          <w:szCs w:val="30"/>
        </w:rPr>
        <w:t>ринятие должностным лицом для себя или для близких материальных ценностей либо приобретение выгод имущественного характера, предоставляемых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w:t>
      </w:r>
      <w:r>
        <w:rPr>
          <w:rFonts w:ascii="Times New Roman" w:hAnsi="Times New Roman" w:cs="Times New Roman"/>
          <w:iCs/>
          <w:sz w:val="30"/>
          <w:szCs w:val="30"/>
        </w:rPr>
        <w:t>.</w:t>
      </w:r>
      <w:r w:rsidRPr="0034135B">
        <w:rPr>
          <w:rFonts w:ascii="Times New Roman" w:hAnsi="Times New Roman" w:cs="Times New Roman"/>
          <w:iCs/>
          <w:sz w:val="30"/>
          <w:szCs w:val="30"/>
        </w:rPr>
        <w:t xml:space="preserve"> </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bookmarkStart w:id="5" w:name="Par6"/>
      <w:bookmarkEnd w:id="5"/>
      <w:r>
        <w:rPr>
          <w:rFonts w:ascii="Times New Roman" w:hAnsi="Times New Roman" w:cs="Times New Roman"/>
          <w:i/>
          <w:iCs/>
          <w:sz w:val="30"/>
          <w:szCs w:val="30"/>
        </w:rPr>
        <w:t>Получение взятки повторно, либо путем вымогательства, либо группой лиц по предварительному сговору, либо в крупном размере -</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 xml:space="preserve">Действия, предусмотренные </w:t>
      </w:r>
      <w:hyperlink w:anchor="Par2" w:history="1">
        <w:r>
          <w:rPr>
            <w:rFonts w:ascii="Times New Roman" w:hAnsi="Times New Roman" w:cs="Times New Roman"/>
            <w:i/>
            <w:iCs/>
            <w:color w:val="0000FF"/>
            <w:sz w:val="30"/>
            <w:szCs w:val="30"/>
          </w:rPr>
          <w:t>частями первой</w:t>
        </w:r>
      </w:hyperlink>
      <w:r>
        <w:rPr>
          <w:rFonts w:ascii="Times New Roman" w:hAnsi="Times New Roman" w:cs="Times New Roman"/>
          <w:i/>
          <w:iCs/>
          <w:sz w:val="30"/>
          <w:szCs w:val="30"/>
        </w:rPr>
        <w:t xml:space="preserve"> или </w:t>
      </w:r>
      <w:hyperlink w:anchor="Par6" w:history="1">
        <w:r>
          <w:rPr>
            <w:rFonts w:ascii="Times New Roman" w:hAnsi="Times New Roman" w:cs="Times New Roman"/>
            <w:i/>
            <w:iCs/>
            <w:color w:val="0000FF"/>
            <w:sz w:val="30"/>
            <w:szCs w:val="30"/>
          </w:rPr>
          <w:t>второй</w:t>
        </w:r>
      </w:hyperlink>
      <w:r>
        <w:rPr>
          <w:rFonts w:ascii="Times New Roman" w:hAnsi="Times New Roman" w:cs="Times New Roman"/>
          <w:i/>
          <w:iCs/>
          <w:sz w:val="30"/>
          <w:szCs w:val="30"/>
        </w:rPr>
        <w:t xml:space="preserve"> настоящей статьи, совершенные лицом, ранее судимым за преступления, предусмотренные </w:t>
      </w:r>
      <w:hyperlink w:anchor="Par0" w:history="1">
        <w:r>
          <w:rPr>
            <w:rFonts w:ascii="Times New Roman" w:hAnsi="Times New Roman" w:cs="Times New Roman"/>
            <w:i/>
            <w:iCs/>
            <w:color w:val="0000FF"/>
            <w:sz w:val="30"/>
            <w:szCs w:val="30"/>
          </w:rPr>
          <w:t>статьями 430</w:t>
        </w:r>
      </w:hyperlink>
      <w:r>
        <w:rPr>
          <w:rFonts w:ascii="Times New Roman" w:hAnsi="Times New Roman" w:cs="Times New Roman"/>
          <w:i/>
          <w:iCs/>
          <w:sz w:val="30"/>
          <w:szCs w:val="30"/>
        </w:rPr>
        <w:t xml:space="preserve">, </w:t>
      </w:r>
      <w:hyperlink w:anchor="Par15" w:history="1">
        <w:r>
          <w:rPr>
            <w:rFonts w:ascii="Times New Roman" w:hAnsi="Times New Roman" w:cs="Times New Roman"/>
            <w:i/>
            <w:iCs/>
            <w:color w:val="0000FF"/>
            <w:sz w:val="30"/>
            <w:szCs w:val="30"/>
          </w:rPr>
          <w:t>431</w:t>
        </w:r>
      </w:hyperlink>
      <w:r>
        <w:rPr>
          <w:rFonts w:ascii="Times New Roman" w:hAnsi="Times New Roman" w:cs="Times New Roman"/>
          <w:i/>
          <w:iCs/>
          <w:sz w:val="30"/>
          <w:szCs w:val="30"/>
        </w:rPr>
        <w:t xml:space="preserve"> и </w:t>
      </w:r>
      <w:hyperlink w:anchor="Par30" w:history="1">
        <w:r>
          <w:rPr>
            <w:rFonts w:ascii="Times New Roman" w:hAnsi="Times New Roman" w:cs="Times New Roman"/>
            <w:i/>
            <w:iCs/>
            <w:color w:val="0000FF"/>
            <w:sz w:val="30"/>
            <w:szCs w:val="30"/>
          </w:rPr>
          <w:t>432</w:t>
        </w:r>
      </w:hyperlink>
      <w:r>
        <w:rPr>
          <w:rFonts w:ascii="Times New Roman" w:hAnsi="Times New Roman" w:cs="Times New Roman"/>
          <w:i/>
          <w:iCs/>
          <w:sz w:val="30"/>
          <w:szCs w:val="30"/>
        </w:rPr>
        <w:t xml:space="preserve"> УК, либо в особо крупном размере, либо организованной группой, либо лицом, занимающим ответственное положение, -</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p>
    <w:p w:rsidR="0034135B" w:rsidRDefault="0034135B" w:rsidP="00F065A0">
      <w:pPr>
        <w:autoSpaceDE w:val="0"/>
        <w:autoSpaceDN w:val="0"/>
        <w:adjustRightInd w:val="0"/>
        <w:spacing w:after="0" w:line="240" w:lineRule="auto"/>
        <w:ind w:firstLine="709"/>
        <w:jc w:val="both"/>
        <w:outlineLvl w:val="0"/>
        <w:rPr>
          <w:rFonts w:ascii="Times New Roman" w:hAnsi="Times New Roman" w:cs="Times New Roman"/>
          <w:i/>
          <w:iCs/>
          <w:sz w:val="30"/>
          <w:szCs w:val="30"/>
        </w:rPr>
      </w:pPr>
      <w:bookmarkStart w:id="6" w:name="Par15"/>
      <w:bookmarkEnd w:id="6"/>
      <w:r w:rsidRPr="00654AD6">
        <w:rPr>
          <w:rFonts w:ascii="Times New Roman" w:hAnsi="Times New Roman" w:cs="Times New Roman"/>
          <w:b/>
          <w:bCs/>
          <w:iCs/>
          <w:sz w:val="30"/>
          <w:szCs w:val="30"/>
        </w:rPr>
        <w:t>Дача взятки (ст. 431)</w:t>
      </w:r>
      <w:r>
        <w:rPr>
          <w:rFonts w:ascii="Times New Roman" w:hAnsi="Times New Roman" w:cs="Times New Roman"/>
          <w:iCs/>
          <w:sz w:val="30"/>
          <w:szCs w:val="30"/>
        </w:rPr>
        <w:t xml:space="preserve"> -</w:t>
      </w:r>
      <w:r w:rsidRPr="0034135B">
        <w:rPr>
          <w:rFonts w:ascii="Times New Roman" w:hAnsi="Times New Roman" w:cs="Times New Roman"/>
          <w:iCs/>
          <w:sz w:val="30"/>
          <w:szCs w:val="30"/>
        </w:rPr>
        <w:t xml:space="preserve"> </w:t>
      </w:r>
      <w:r>
        <w:rPr>
          <w:rFonts w:ascii="Times New Roman" w:hAnsi="Times New Roman" w:cs="Times New Roman"/>
          <w:iCs/>
          <w:sz w:val="30"/>
          <w:szCs w:val="30"/>
        </w:rPr>
        <w:t xml:space="preserve">это передача должностному лицу </w:t>
      </w:r>
      <w:r w:rsidRPr="0034135B">
        <w:rPr>
          <w:rFonts w:ascii="Times New Roman" w:hAnsi="Times New Roman" w:cs="Times New Roman"/>
          <w:iCs/>
          <w:sz w:val="30"/>
          <w:szCs w:val="30"/>
        </w:rPr>
        <w:t>материальных ценностей либо выгод имущественного характера за покровительство или попустительство по службе, благоприятное решение вопросов,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w:t>
      </w:r>
      <w:r>
        <w:rPr>
          <w:rFonts w:ascii="Times New Roman" w:hAnsi="Times New Roman" w:cs="Times New Roman"/>
          <w:iCs/>
          <w:sz w:val="30"/>
          <w:szCs w:val="30"/>
        </w:rPr>
        <w:t>.</w:t>
      </w:r>
      <w:r w:rsidRPr="0034135B">
        <w:rPr>
          <w:rFonts w:ascii="Times New Roman" w:hAnsi="Times New Roman" w:cs="Times New Roman"/>
          <w:iCs/>
          <w:sz w:val="30"/>
          <w:szCs w:val="30"/>
        </w:rPr>
        <w:t xml:space="preserve"> </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 xml:space="preserve">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Дача взятки повторно либо в крупном размере -</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наказывается ограничением свободы на срок до пяти лет или лишением свободы на срок от двух до семи лет.</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 xml:space="preserve"> Дача взятки лицом, ранее судимым за преступления, предусмотренные </w:t>
      </w:r>
      <w:hyperlink w:anchor="Par0" w:history="1">
        <w:r>
          <w:rPr>
            <w:rFonts w:ascii="Times New Roman" w:hAnsi="Times New Roman" w:cs="Times New Roman"/>
            <w:i/>
            <w:iCs/>
            <w:color w:val="0000FF"/>
            <w:sz w:val="30"/>
            <w:szCs w:val="30"/>
          </w:rPr>
          <w:t>статьями 430</w:t>
        </w:r>
      </w:hyperlink>
      <w:r>
        <w:rPr>
          <w:rFonts w:ascii="Times New Roman" w:hAnsi="Times New Roman" w:cs="Times New Roman"/>
          <w:i/>
          <w:iCs/>
          <w:sz w:val="30"/>
          <w:szCs w:val="30"/>
        </w:rPr>
        <w:t xml:space="preserve">, </w:t>
      </w:r>
      <w:hyperlink w:anchor="Par15" w:history="1">
        <w:r>
          <w:rPr>
            <w:rFonts w:ascii="Times New Roman" w:hAnsi="Times New Roman" w:cs="Times New Roman"/>
            <w:i/>
            <w:iCs/>
            <w:color w:val="0000FF"/>
            <w:sz w:val="30"/>
            <w:szCs w:val="30"/>
          </w:rPr>
          <w:t>431</w:t>
        </w:r>
      </w:hyperlink>
      <w:r>
        <w:rPr>
          <w:rFonts w:ascii="Times New Roman" w:hAnsi="Times New Roman" w:cs="Times New Roman"/>
          <w:i/>
          <w:iCs/>
          <w:sz w:val="30"/>
          <w:szCs w:val="30"/>
        </w:rPr>
        <w:t xml:space="preserve"> и </w:t>
      </w:r>
      <w:hyperlink w:anchor="Par30" w:history="1">
        <w:r>
          <w:rPr>
            <w:rFonts w:ascii="Times New Roman" w:hAnsi="Times New Roman" w:cs="Times New Roman"/>
            <w:i/>
            <w:iCs/>
            <w:color w:val="0000FF"/>
            <w:sz w:val="30"/>
            <w:szCs w:val="30"/>
          </w:rPr>
          <w:t>432</w:t>
        </w:r>
      </w:hyperlink>
      <w:r>
        <w:rPr>
          <w:rFonts w:ascii="Times New Roman" w:hAnsi="Times New Roman" w:cs="Times New Roman"/>
          <w:i/>
          <w:iCs/>
          <w:sz w:val="30"/>
          <w:szCs w:val="30"/>
        </w:rPr>
        <w:t xml:space="preserve"> настоящего УК -</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наказывается лишением свободы на срок от пяти до десяти лет с конфискацией имущества или без конфискации).</w:t>
      </w:r>
    </w:p>
    <w:p w:rsidR="00F065A0" w:rsidRDefault="00F065A0" w:rsidP="00F065A0">
      <w:pPr>
        <w:autoSpaceDE w:val="0"/>
        <w:autoSpaceDN w:val="0"/>
        <w:adjustRightInd w:val="0"/>
        <w:spacing w:after="0" w:line="240" w:lineRule="auto"/>
        <w:ind w:firstLine="709"/>
        <w:jc w:val="both"/>
        <w:rPr>
          <w:rFonts w:ascii="Times New Roman" w:hAnsi="Times New Roman" w:cs="Times New Roman"/>
          <w:i/>
          <w:iCs/>
          <w:sz w:val="30"/>
          <w:szCs w:val="30"/>
        </w:rPr>
      </w:pPr>
    </w:p>
    <w:p w:rsidR="00F065A0"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(Справочно:</w:t>
      </w:r>
      <w:r w:rsidR="00F065A0" w:rsidRPr="00F065A0">
        <w:rPr>
          <w:rFonts w:ascii="Times New Roman" w:hAnsi="Times New Roman" w:cs="Times New Roman"/>
          <w:i/>
          <w:iCs/>
          <w:sz w:val="30"/>
          <w:szCs w:val="30"/>
        </w:rPr>
        <w:t xml:space="preserve"> </w:t>
      </w:r>
      <w:r w:rsidR="00F065A0">
        <w:rPr>
          <w:rFonts w:ascii="Times New Roman" w:hAnsi="Times New Roman" w:cs="Times New Roman"/>
          <w:i/>
          <w:iCs/>
          <w:sz w:val="30"/>
          <w:szCs w:val="30"/>
        </w:rPr>
        <w:t xml:space="preserve">Крупным размером (ущербом в крупном размере)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w:t>
      </w:r>
      <w:hyperlink r:id="rId25" w:history="1">
        <w:r w:rsidR="00F065A0">
          <w:rPr>
            <w:rFonts w:ascii="Times New Roman" w:hAnsi="Times New Roman" w:cs="Times New Roman"/>
            <w:i/>
            <w:iCs/>
            <w:color w:val="0000FF"/>
            <w:sz w:val="30"/>
            <w:szCs w:val="30"/>
          </w:rPr>
          <w:t>величины</w:t>
        </w:r>
      </w:hyperlink>
      <w:r w:rsidR="00B576EF">
        <w:rPr>
          <w:rFonts w:ascii="Times New Roman" w:hAnsi="Times New Roman" w:cs="Times New Roman"/>
          <w:i/>
          <w:iCs/>
          <w:sz w:val="30"/>
          <w:szCs w:val="30"/>
        </w:rPr>
        <w:t>)</w:t>
      </w:r>
      <w:r w:rsidR="00F065A0">
        <w:rPr>
          <w:rFonts w:ascii="Times New Roman" w:hAnsi="Times New Roman" w:cs="Times New Roman"/>
          <w:i/>
          <w:iCs/>
          <w:sz w:val="30"/>
          <w:szCs w:val="30"/>
        </w:rPr>
        <w:t>.</w:t>
      </w:r>
    </w:p>
    <w:p w:rsidR="00B576EF"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 xml:space="preserve"> </w:t>
      </w:r>
    </w:p>
    <w:p w:rsidR="0034135B" w:rsidRDefault="00B576EF"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 xml:space="preserve">(Справочно: </w:t>
      </w:r>
      <w:r w:rsidR="0034135B">
        <w:rPr>
          <w:rFonts w:ascii="Times New Roman" w:hAnsi="Times New Roman" w:cs="Times New Roman"/>
          <w:i/>
          <w:iCs/>
          <w:sz w:val="30"/>
          <w:szCs w:val="30"/>
        </w:rPr>
        <w:t>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p>
    <w:p w:rsidR="00F065A0" w:rsidRDefault="00F065A0" w:rsidP="00F065A0">
      <w:pPr>
        <w:autoSpaceDE w:val="0"/>
        <w:autoSpaceDN w:val="0"/>
        <w:adjustRightInd w:val="0"/>
        <w:spacing w:after="0" w:line="240" w:lineRule="auto"/>
        <w:ind w:firstLine="709"/>
        <w:jc w:val="both"/>
        <w:outlineLvl w:val="0"/>
        <w:rPr>
          <w:rFonts w:ascii="Times New Roman" w:hAnsi="Times New Roman" w:cs="Times New Roman"/>
          <w:iCs/>
          <w:sz w:val="30"/>
          <w:szCs w:val="30"/>
        </w:rPr>
      </w:pPr>
      <w:bookmarkStart w:id="7" w:name="Par30"/>
      <w:bookmarkEnd w:id="7"/>
      <w:r w:rsidRPr="00654AD6">
        <w:rPr>
          <w:rFonts w:ascii="Times New Roman" w:hAnsi="Times New Roman" w:cs="Times New Roman"/>
          <w:b/>
          <w:bCs/>
          <w:iCs/>
          <w:sz w:val="30"/>
          <w:szCs w:val="30"/>
        </w:rPr>
        <w:t>Посредничество во взяточничестве (с</w:t>
      </w:r>
      <w:r w:rsidR="0034135B" w:rsidRPr="00654AD6">
        <w:rPr>
          <w:rFonts w:ascii="Times New Roman" w:hAnsi="Times New Roman" w:cs="Times New Roman"/>
          <w:b/>
          <w:bCs/>
          <w:iCs/>
          <w:sz w:val="30"/>
          <w:szCs w:val="30"/>
        </w:rPr>
        <w:t>т</w:t>
      </w:r>
      <w:r w:rsidRPr="00654AD6">
        <w:rPr>
          <w:rFonts w:ascii="Times New Roman" w:hAnsi="Times New Roman" w:cs="Times New Roman"/>
          <w:b/>
          <w:bCs/>
          <w:iCs/>
          <w:sz w:val="30"/>
          <w:szCs w:val="30"/>
        </w:rPr>
        <w:t>.</w:t>
      </w:r>
      <w:r w:rsidR="0034135B" w:rsidRPr="00654AD6">
        <w:rPr>
          <w:rFonts w:ascii="Times New Roman" w:hAnsi="Times New Roman" w:cs="Times New Roman"/>
          <w:b/>
          <w:bCs/>
          <w:iCs/>
          <w:sz w:val="30"/>
          <w:szCs w:val="30"/>
        </w:rPr>
        <w:t xml:space="preserve"> 432</w:t>
      </w:r>
      <w:r w:rsidRPr="00654AD6">
        <w:rPr>
          <w:rFonts w:ascii="Times New Roman" w:hAnsi="Times New Roman" w:cs="Times New Roman"/>
          <w:b/>
          <w:bCs/>
          <w:iCs/>
          <w:sz w:val="30"/>
          <w:szCs w:val="30"/>
        </w:rPr>
        <w:t xml:space="preserve"> УК)</w:t>
      </w:r>
      <w:r w:rsidR="0034135B" w:rsidRPr="00F065A0">
        <w:rPr>
          <w:rFonts w:ascii="Times New Roman" w:hAnsi="Times New Roman" w:cs="Times New Roman"/>
          <w:bCs/>
          <w:iCs/>
          <w:sz w:val="30"/>
          <w:szCs w:val="30"/>
        </w:rPr>
        <w:t xml:space="preserve"> </w:t>
      </w:r>
      <w:r>
        <w:rPr>
          <w:rFonts w:ascii="Times New Roman" w:hAnsi="Times New Roman" w:cs="Times New Roman"/>
          <w:i/>
          <w:iCs/>
          <w:sz w:val="30"/>
          <w:szCs w:val="30"/>
        </w:rPr>
        <w:t xml:space="preserve">– </w:t>
      </w:r>
      <w:r w:rsidRPr="00F065A0">
        <w:rPr>
          <w:rFonts w:ascii="Times New Roman" w:hAnsi="Times New Roman" w:cs="Times New Roman"/>
          <w:iCs/>
          <w:sz w:val="30"/>
          <w:szCs w:val="30"/>
        </w:rPr>
        <w:t>это н</w:t>
      </w:r>
      <w:r w:rsidR="0034135B" w:rsidRPr="00F065A0">
        <w:rPr>
          <w:rFonts w:ascii="Times New Roman" w:hAnsi="Times New Roman" w:cs="Times New Roman"/>
          <w:iCs/>
          <w:sz w:val="30"/>
          <w:szCs w:val="30"/>
        </w:rPr>
        <w:t>епосредственная передача взятки по поручению вз</w:t>
      </w:r>
      <w:r>
        <w:rPr>
          <w:rFonts w:ascii="Times New Roman" w:hAnsi="Times New Roman" w:cs="Times New Roman"/>
          <w:iCs/>
          <w:sz w:val="30"/>
          <w:szCs w:val="30"/>
        </w:rPr>
        <w:t>яткодателя или взяткополучателя.</w:t>
      </w:r>
    </w:p>
    <w:p w:rsidR="0034135B" w:rsidRDefault="00F065A0" w:rsidP="00F065A0">
      <w:pPr>
        <w:autoSpaceDE w:val="0"/>
        <w:autoSpaceDN w:val="0"/>
        <w:adjustRightInd w:val="0"/>
        <w:spacing w:after="0" w:line="240" w:lineRule="auto"/>
        <w:ind w:firstLine="709"/>
        <w:jc w:val="both"/>
        <w:outlineLvl w:val="0"/>
        <w:rPr>
          <w:rFonts w:ascii="Times New Roman" w:hAnsi="Times New Roman" w:cs="Times New Roman"/>
          <w:i/>
          <w:iCs/>
          <w:sz w:val="30"/>
          <w:szCs w:val="30"/>
        </w:rPr>
      </w:pPr>
      <w:r>
        <w:rPr>
          <w:rFonts w:ascii="Times New Roman" w:hAnsi="Times New Roman" w:cs="Times New Roman"/>
          <w:iCs/>
          <w:sz w:val="30"/>
          <w:szCs w:val="30"/>
        </w:rPr>
        <w:t>(</w:t>
      </w:r>
      <w:r>
        <w:rPr>
          <w:rFonts w:ascii="Times New Roman" w:hAnsi="Times New Roman" w:cs="Times New Roman"/>
          <w:i/>
          <w:iCs/>
          <w:sz w:val="30"/>
          <w:szCs w:val="30"/>
        </w:rPr>
        <w:t>Н</w:t>
      </w:r>
      <w:r w:rsidR="0034135B">
        <w:rPr>
          <w:rFonts w:ascii="Times New Roman" w:hAnsi="Times New Roman" w:cs="Times New Roman"/>
          <w:i/>
          <w:iCs/>
          <w:sz w:val="30"/>
          <w:szCs w:val="30"/>
        </w:rPr>
        <w:t>аказывается штрафом, или арестом, или ограничением свободы на срок до двух лет, или лишением свободы на срок до четырех лет.</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наказывается арестом, или ограничением свободы на срок до пяти лет, или лишением свободы на срок до шести лет.</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 xml:space="preserve">Посредничество во взяточничестве, совершенное лицом, ранее судимым за преступления, предусмотренные </w:t>
      </w:r>
      <w:hyperlink w:anchor="Par0" w:history="1">
        <w:r>
          <w:rPr>
            <w:rFonts w:ascii="Times New Roman" w:hAnsi="Times New Roman" w:cs="Times New Roman"/>
            <w:i/>
            <w:iCs/>
            <w:color w:val="0000FF"/>
            <w:sz w:val="30"/>
            <w:szCs w:val="30"/>
          </w:rPr>
          <w:t>статьями 430</w:t>
        </w:r>
      </w:hyperlink>
      <w:r>
        <w:rPr>
          <w:rFonts w:ascii="Times New Roman" w:hAnsi="Times New Roman" w:cs="Times New Roman"/>
          <w:i/>
          <w:iCs/>
          <w:sz w:val="30"/>
          <w:szCs w:val="30"/>
        </w:rPr>
        <w:t xml:space="preserve">, </w:t>
      </w:r>
      <w:hyperlink w:anchor="Par15" w:history="1">
        <w:r>
          <w:rPr>
            <w:rFonts w:ascii="Times New Roman" w:hAnsi="Times New Roman" w:cs="Times New Roman"/>
            <w:i/>
            <w:iCs/>
            <w:color w:val="0000FF"/>
            <w:sz w:val="30"/>
            <w:szCs w:val="30"/>
          </w:rPr>
          <w:t>431</w:t>
        </w:r>
      </w:hyperlink>
      <w:r>
        <w:rPr>
          <w:rFonts w:ascii="Times New Roman" w:hAnsi="Times New Roman" w:cs="Times New Roman"/>
          <w:i/>
          <w:iCs/>
          <w:sz w:val="30"/>
          <w:szCs w:val="30"/>
        </w:rPr>
        <w:t xml:space="preserve"> и </w:t>
      </w:r>
      <w:hyperlink w:anchor="Par30" w:history="1">
        <w:r>
          <w:rPr>
            <w:rFonts w:ascii="Times New Roman" w:hAnsi="Times New Roman" w:cs="Times New Roman"/>
            <w:i/>
            <w:iCs/>
            <w:color w:val="0000FF"/>
            <w:sz w:val="30"/>
            <w:szCs w:val="30"/>
          </w:rPr>
          <w:t>432</w:t>
        </w:r>
      </w:hyperlink>
      <w:r>
        <w:rPr>
          <w:rFonts w:ascii="Times New Roman" w:hAnsi="Times New Roman" w:cs="Times New Roman"/>
          <w:i/>
          <w:iCs/>
          <w:sz w:val="30"/>
          <w:szCs w:val="30"/>
        </w:rPr>
        <w:t xml:space="preserve"> </w:t>
      </w:r>
      <w:r w:rsidR="00F065A0">
        <w:rPr>
          <w:rFonts w:ascii="Times New Roman" w:hAnsi="Times New Roman" w:cs="Times New Roman"/>
          <w:i/>
          <w:iCs/>
          <w:sz w:val="30"/>
          <w:szCs w:val="30"/>
        </w:rPr>
        <w:t>У</w:t>
      </w:r>
      <w:r>
        <w:rPr>
          <w:rFonts w:ascii="Times New Roman" w:hAnsi="Times New Roman" w:cs="Times New Roman"/>
          <w:i/>
          <w:iCs/>
          <w:sz w:val="30"/>
          <w:szCs w:val="30"/>
        </w:rPr>
        <w:t>К, либо при получении взятки в особо крупном размере -</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наказывается лишением свободы на срок от трех до семи лет</w:t>
      </w:r>
      <w:r w:rsidR="00F065A0">
        <w:rPr>
          <w:rFonts w:ascii="Times New Roman" w:hAnsi="Times New Roman" w:cs="Times New Roman"/>
          <w:i/>
          <w:iCs/>
          <w:sz w:val="30"/>
          <w:szCs w:val="30"/>
        </w:rPr>
        <w:t>)</w:t>
      </w:r>
      <w:r>
        <w:rPr>
          <w:rFonts w:ascii="Times New Roman" w:hAnsi="Times New Roman" w:cs="Times New Roman"/>
          <w:i/>
          <w:iCs/>
          <w:sz w:val="30"/>
          <w:szCs w:val="30"/>
        </w:rPr>
        <w:t>.</w:t>
      </w:r>
    </w:p>
    <w:p w:rsidR="0034135B" w:rsidRDefault="00F065A0"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(Справочно:</w:t>
      </w:r>
      <w:r w:rsidR="0034135B">
        <w:rPr>
          <w:rFonts w:ascii="Times New Roman" w:hAnsi="Times New Roman" w:cs="Times New Roman"/>
          <w:i/>
          <w:iCs/>
          <w:sz w:val="30"/>
          <w:szCs w:val="30"/>
        </w:rPr>
        <w:t xml:space="preserve">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r>
        <w:rPr>
          <w:rFonts w:ascii="Times New Roman" w:hAnsi="Times New Roman" w:cs="Times New Roman"/>
          <w:i/>
          <w:iCs/>
          <w:sz w:val="30"/>
          <w:szCs w:val="30"/>
        </w:rPr>
        <w:t>)</w:t>
      </w:r>
      <w:r w:rsidR="0034135B">
        <w:rPr>
          <w:rFonts w:ascii="Times New Roman" w:hAnsi="Times New Roman" w:cs="Times New Roman"/>
          <w:i/>
          <w:iCs/>
          <w:sz w:val="30"/>
          <w:szCs w:val="30"/>
        </w:rPr>
        <w:t>.</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p>
    <w:p w:rsidR="0034135B" w:rsidRPr="00F065A0" w:rsidRDefault="0034135B" w:rsidP="00F065A0">
      <w:pPr>
        <w:autoSpaceDE w:val="0"/>
        <w:autoSpaceDN w:val="0"/>
        <w:adjustRightInd w:val="0"/>
        <w:spacing w:after="0" w:line="240" w:lineRule="auto"/>
        <w:ind w:firstLine="709"/>
        <w:jc w:val="both"/>
        <w:outlineLvl w:val="0"/>
        <w:rPr>
          <w:rFonts w:ascii="Times New Roman" w:hAnsi="Times New Roman" w:cs="Times New Roman"/>
          <w:iCs/>
          <w:sz w:val="30"/>
          <w:szCs w:val="30"/>
        </w:rPr>
      </w:pPr>
      <w:r w:rsidRPr="00654AD6">
        <w:rPr>
          <w:rFonts w:ascii="Times New Roman" w:hAnsi="Times New Roman" w:cs="Times New Roman"/>
          <w:b/>
          <w:bCs/>
          <w:iCs/>
          <w:sz w:val="30"/>
          <w:szCs w:val="30"/>
        </w:rPr>
        <w:t>Принятие незаконного вознаграждения</w:t>
      </w:r>
      <w:r w:rsidR="00F065A0" w:rsidRPr="00654AD6">
        <w:rPr>
          <w:rFonts w:ascii="Times New Roman" w:hAnsi="Times New Roman" w:cs="Times New Roman"/>
          <w:b/>
          <w:bCs/>
          <w:iCs/>
          <w:sz w:val="30"/>
          <w:szCs w:val="30"/>
        </w:rPr>
        <w:t xml:space="preserve"> (ст. 433 УК)</w:t>
      </w:r>
      <w:bookmarkStart w:id="8" w:name="Par46"/>
      <w:bookmarkEnd w:id="8"/>
      <w:r w:rsidR="00F065A0">
        <w:rPr>
          <w:rFonts w:ascii="Times New Roman" w:hAnsi="Times New Roman" w:cs="Times New Roman"/>
          <w:i/>
          <w:iCs/>
          <w:sz w:val="30"/>
          <w:szCs w:val="30"/>
        </w:rPr>
        <w:t xml:space="preserve"> – </w:t>
      </w:r>
      <w:r w:rsidR="00F065A0" w:rsidRPr="00F065A0">
        <w:rPr>
          <w:rFonts w:ascii="Times New Roman" w:hAnsi="Times New Roman" w:cs="Times New Roman"/>
          <w:iCs/>
          <w:sz w:val="30"/>
          <w:szCs w:val="30"/>
        </w:rPr>
        <w:t>это п</w:t>
      </w:r>
      <w:r w:rsidRPr="00F065A0">
        <w:rPr>
          <w:rFonts w:ascii="Times New Roman" w:hAnsi="Times New Roman" w:cs="Times New Roman"/>
          <w:iCs/>
          <w:sz w:val="30"/>
          <w:szCs w:val="30"/>
        </w:rPr>
        <w:t xml:space="preserve">ринятие работником государственного органа либо иной государственной организации, </w:t>
      </w:r>
      <w:r w:rsidRPr="00F065A0">
        <w:rPr>
          <w:rFonts w:ascii="Times New Roman" w:hAnsi="Times New Roman" w:cs="Times New Roman"/>
          <w:b/>
          <w:iCs/>
          <w:sz w:val="30"/>
          <w:szCs w:val="30"/>
        </w:rPr>
        <w:t>не являющимся должностным лицом</w:t>
      </w:r>
      <w:r w:rsidRPr="00F065A0">
        <w:rPr>
          <w:rFonts w:ascii="Times New Roman" w:hAnsi="Times New Roman" w:cs="Times New Roman"/>
          <w:iCs/>
          <w:sz w:val="30"/>
          <w:szCs w:val="30"/>
        </w:rPr>
        <w:t>,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w:t>
      </w:r>
      <w:r w:rsidR="00F065A0">
        <w:rPr>
          <w:rFonts w:ascii="Times New Roman" w:hAnsi="Times New Roman" w:cs="Times New Roman"/>
          <w:iCs/>
          <w:sz w:val="30"/>
          <w:szCs w:val="30"/>
        </w:rPr>
        <w:t>спублики Беларусь оплаты труда</w:t>
      </w:r>
    </w:p>
    <w:p w:rsidR="0034135B" w:rsidRDefault="00F065A0"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w:t>
      </w:r>
      <w:r w:rsidR="0034135B">
        <w:rPr>
          <w:rFonts w:ascii="Times New Roman" w:hAnsi="Times New Roman" w:cs="Times New Roman"/>
          <w:i/>
          <w:iCs/>
          <w:sz w:val="30"/>
          <w:szCs w:val="30"/>
        </w:rPr>
        <w:t>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bookmarkStart w:id="9" w:name="Par50"/>
      <w:bookmarkEnd w:id="9"/>
      <w:r>
        <w:rPr>
          <w:rFonts w:ascii="Times New Roman" w:hAnsi="Times New Roman" w:cs="Times New Roman"/>
          <w:i/>
          <w:iCs/>
          <w:sz w:val="30"/>
          <w:szCs w:val="30"/>
        </w:rPr>
        <w:t>Те же действия, совершенные повторно, либо путем вымогательства, либо группой лиц по предварительному сговору, либо в крупном размере, -</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34135B" w:rsidRDefault="0034135B" w:rsidP="00F065A0">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 xml:space="preserve">Действия, предусмотренные </w:t>
      </w:r>
      <w:hyperlink w:anchor="Par46" w:history="1">
        <w:r>
          <w:rPr>
            <w:rFonts w:ascii="Times New Roman" w:hAnsi="Times New Roman" w:cs="Times New Roman"/>
            <w:i/>
            <w:iCs/>
            <w:color w:val="0000FF"/>
            <w:sz w:val="30"/>
            <w:szCs w:val="30"/>
          </w:rPr>
          <w:t>частями 1</w:t>
        </w:r>
      </w:hyperlink>
      <w:r>
        <w:rPr>
          <w:rFonts w:ascii="Times New Roman" w:hAnsi="Times New Roman" w:cs="Times New Roman"/>
          <w:i/>
          <w:iCs/>
          <w:sz w:val="30"/>
          <w:szCs w:val="30"/>
        </w:rPr>
        <w:t xml:space="preserve"> или </w:t>
      </w:r>
      <w:hyperlink w:anchor="Par50" w:history="1">
        <w:r>
          <w:rPr>
            <w:rFonts w:ascii="Times New Roman" w:hAnsi="Times New Roman" w:cs="Times New Roman"/>
            <w:i/>
            <w:iCs/>
            <w:color w:val="0000FF"/>
            <w:sz w:val="30"/>
            <w:szCs w:val="30"/>
          </w:rPr>
          <w:t>2</w:t>
        </w:r>
      </w:hyperlink>
      <w:r>
        <w:rPr>
          <w:rFonts w:ascii="Times New Roman" w:hAnsi="Times New Roman" w:cs="Times New Roman"/>
          <w:i/>
          <w:iCs/>
          <w:sz w:val="30"/>
          <w:szCs w:val="30"/>
        </w:rPr>
        <w:t xml:space="preserve"> настоящей статьи, совершенные в особо крупном размере, -</w:t>
      </w:r>
    </w:p>
    <w:p w:rsidR="00112123" w:rsidRDefault="0034135B" w:rsidP="00112123">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i/>
          <w:iCs/>
          <w:sz w:val="30"/>
          <w:szCs w:val="30"/>
        </w:rPr>
        <w:t>наказываются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r w:rsidR="00F065A0">
        <w:rPr>
          <w:rFonts w:ascii="Times New Roman" w:hAnsi="Times New Roman" w:cs="Times New Roman"/>
          <w:i/>
          <w:iCs/>
          <w:sz w:val="30"/>
          <w:szCs w:val="30"/>
        </w:rPr>
        <w:t>)</w:t>
      </w:r>
      <w:r>
        <w:rPr>
          <w:rFonts w:ascii="Times New Roman" w:hAnsi="Times New Roman" w:cs="Times New Roman"/>
          <w:i/>
          <w:iCs/>
          <w:sz w:val="30"/>
          <w:szCs w:val="30"/>
        </w:rPr>
        <w:t>.</w:t>
      </w:r>
    </w:p>
    <w:p w:rsidR="00DA3BF5" w:rsidRDefault="00DA3BF5" w:rsidP="00112123">
      <w:pPr>
        <w:autoSpaceDE w:val="0"/>
        <w:autoSpaceDN w:val="0"/>
        <w:adjustRightInd w:val="0"/>
        <w:spacing w:after="0" w:line="240" w:lineRule="auto"/>
        <w:ind w:firstLine="709"/>
        <w:jc w:val="both"/>
        <w:rPr>
          <w:rFonts w:ascii="Times New Roman" w:hAnsi="Times New Roman" w:cs="Times New Roman"/>
          <w:i/>
          <w:iCs/>
          <w:sz w:val="30"/>
          <w:szCs w:val="30"/>
        </w:rPr>
      </w:pPr>
    </w:p>
    <w:p w:rsidR="00DA3BF5" w:rsidRDefault="00DA3BF5" w:rsidP="00DA3BF5">
      <w:pPr>
        <w:autoSpaceDE w:val="0"/>
        <w:autoSpaceDN w:val="0"/>
        <w:adjustRightInd w:val="0"/>
        <w:spacing w:after="0" w:line="240" w:lineRule="auto"/>
        <w:ind w:firstLine="709"/>
        <w:jc w:val="both"/>
        <w:outlineLvl w:val="0"/>
        <w:rPr>
          <w:rFonts w:ascii="Times New Roman" w:hAnsi="Times New Roman" w:cs="Times New Roman"/>
          <w:i/>
          <w:iCs/>
          <w:sz w:val="30"/>
          <w:szCs w:val="30"/>
        </w:rPr>
      </w:pPr>
      <w:bookmarkStart w:id="10" w:name="_GoBack"/>
      <w:r w:rsidRPr="00654AD6">
        <w:rPr>
          <w:rFonts w:ascii="Times New Roman" w:hAnsi="Times New Roman" w:cs="Times New Roman"/>
          <w:b/>
          <w:bCs/>
          <w:iCs/>
          <w:sz w:val="30"/>
          <w:szCs w:val="30"/>
        </w:rPr>
        <w:t>Злоупотребление властью, превышение власти либо бездействие власти</w:t>
      </w:r>
      <w:r w:rsidRPr="00654AD6">
        <w:rPr>
          <w:rFonts w:ascii="Times New Roman" w:hAnsi="Times New Roman" w:cs="Times New Roman"/>
          <w:b/>
          <w:bCs/>
          <w:iCs/>
          <w:sz w:val="30"/>
          <w:szCs w:val="30"/>
        </w:rPr>
        <w:t xml:space="preserve"> (с</w:t>
      </w:r>
      <w:r w:rsidRPr="00654AD6">
        <w:rPr>
          <w:rFonts w:ascii="Times New Roman" w:hAnsi="Times New Roman" w:cs="Times New Roman"/>
          <w:b/>
          <w:bCs/>
          <w:iCs/>
          <w:sz w:val="30"/>
          <w:szCs w:val="30"/>
        </w:rPr>
        <w:t>т</w:t>
      </w:r>
      <w:r w:rsidRPr="00654AD6">
        <w:rPr>
          <w:rFonts w:ascii="Times New Roman" w:hAnsi="Times New Roman" w:cs="Times New Roman"/>
          <w:b/>
          <w:bCs/>
          <w:iCs/>
          <w:sz w:val="30"/>
          <w:szCs w:val="30"/>
        </w:rPr>
        <w:t>.</w:t>
      </w:r>
      <w:r w:rsidRPr="00654AD6">
        <w:rPr>
          <w:rFonts w:ascii="Times New Roman" w:hAnsi="Times New Roman" w:cs="Times New Roman"/>
          <w:b/>
          <w:bCs/>
          <w:iCs/>
          <w:sz w:val="30"/>
          <w:szCs w:val="30"/>
        </w:rPr>
        <w:t xml:space="preserve"> 455</w:t>
      </w:r>
      <w:r w:rsidRPr="00654AD6">
        <w:rPr>
          <w:rFonts w:ascii="Times New Roman" w:hAnsi="Times New Roman" w:cs="Times New Roman"/>
          <w:b/>
          <w:bCs/>
          <w:iCs/>
          <w:sz w:val="30"/>
          <w:szCs w:val="30"/>
        </w:rPr>
        <w:t xml:space="preserve"> УК)</w:t>
      </w:r>
      <w:bookmarkEnd w:id="10"/>
      <w:r>
        <w:rPr>
          <w:rFonts w:ascii="Times New Roman" w:hAnsi="Times New Roman" w:cs="Times New Roman"/>
          <w:iCs/>
          <w:sz w:val="30"/>
          <w:szCs w:val="30"/>
        </w:rPr>
        <w:t xml:space="preserve"> – это з</w:t>
      </w:r>
      <w:r w:rsidRPr="00DA3BF5">
        <w:rPr>
          <w:rFonts w:ascii="Times New Roman" w:hAnsi="Times New Roman" w:cs="Times New Roman"/>
          <w:iCs/>
          <w:sz w:val="30"/>
          <w:szCs w:val="30"/>
        </w:rPr>
        <w:t>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w:t>
      </w:r>
      <w:r>
        <w:rPr>
          <w:rFonts w:ascii="Times New Roman" w:hAnsi="Times New Roman" w:cs="Times New Roman"/>
          <w:i/>
          <w:iCs/>
          <w:sz w:val="30"/>
          <w:szCs w:val="30"/>
        </w:rPr>
        <w:t>.</w:t>
      </w:r>
    </w:p>
    <w:p w:rsidR="00DA3BF5" w:rsidRDefault="00DA3BF5" w:rsidP="00DA3BF5">
      <w:pPr>
        <w:autoSpaceDE w:val="0"/>
        <w:autoSpaceDN w:val="0"/>
        <w:adjustRightInd w:val="0"/>
        <w:spacing w:after="0" w:line="240" w:lineRule="auto"/>
        <w:ind w:firstLine="709"/>
        <w:jc w:val="both"/>
        <w:outlineLvl w:val="0"/>
        <w:rPr>
          <w:rFonts w:ascii="Times New Roman" w:hAnsi="Times New Roman" w:cs="Times New Roman"/>
          <w:i/>
          <w:iCs/>
          <w:sz w:val="30"/>
          <w:szCs w:val="30"/>
        </w:rPr>
      </w:pPr>
      <w:r>
        <w:rPr>
          <w:rFonts w:ascii="Times New Roman" w:hAnsi="Times New Roman" w:cs="Times New Roman"/>
          <w:i/>
          <w:iCs/>
          <w:sz w:val="30"/>
          <w:szCs w:val="30"/>
        </w:rPr>
        <w:t>(Н</w:t>
      </w:r>
      <w:r>
        <w:rPr>
          <w:rFonts w:ascii="Times New Roman" w:hAnsi="Times New Roman" w:cs="Times New Roman"/>
          <w:i/>
          <w:iCs/>
          <w:sz w:val="30"/>
          <w:szCs w:val="30"/>
        </w:rPr>
        <w:t>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Pr>
          <w:rFonts w:ascii="Times New Roman" w:hAnsi="Times New Roman" w:cs="Times New Roman"/>
          <w:i/>
          <w:iCs/>
          <w:sz w:val="30"/>
          <w:szCs w:val="30"/>
        </w:rPr>
        <w:t>)</w:t>
      </w:r>
      <w:r>
        <w:rPr>
          <w:rFonts w:ascii="Times New Roman" w:hAnsi="Times New Roman" w:cs="Times New Roman"/>
          <w:i/>
          <w:iCs/>
          <w:sz w:val="30"/>
          <w:szCs w:val="30"/>
        </w:rPr>
        <w:t>.</w:t>
      </w:r>
    </w:p>
    <w:p w:rsidR="00DA3BF5" w:rsidRDefault="00DA3BF5" w:rsidP="00DA3BF5">
      <w:pPr>
        <w:autoSpaceDE w:val="0"/>
        <w:autoSpaceDN w:val="0"/>
        <w:adjustRightInd w:val="0"/>
        <w:spacing w:after="0" w:line="240" w:lineRule="auto"/>
        <w:ind w:firstLine="709"/>
        <w:jc w:val="both"/>
        <w:rPr>
          <w:rFonts w:ascii="Times New Roman" w:hAnsi="Times New Roman" w:cs="Times New Roman"/>
          <w:i/>
          <w:iCs/>
          <w:sz w:val="30"/>
          <w:szCs w:val="30"/>
        </w:rPr>
      </w:pPr>
    </w:p>
    <w:p w:rsidR="00112123" w:rsidRPr="00112123" w:rsidRDefault="00112123" w:rsidP="00112123">
      <w:pPr>
        <w:autoSpaceDE w:val="0"/>
        <w:autoSpaceDN w:val="0"/>
        <w:adjustRightInd w:val="0"/>
        <w:spacing w:after="0" w:line="240" w:lineRule="auto"/>
        <w:ind w:firstLine="709"/>
        <w:jc w:val="both"/>
        <w:rPr>
          <w:rFonts w:ascii="Times New Roman" w:hAnsi="Times New Roman" w:cs="Times New Roman"/>
          <w:i/>
          <w:iCs/>
          <w:sz w:val="30"/>
          <w:szCs w:val="30"/>
        </w:rPr>
      </w:pPr>
      <w:r w:rsidRPr="00112123">
        <w:rPr>
          <w:rFonts w:ascii="Times New Roman" w:hAnsi="Times New Roman" w:cs="Times New Roman"/>
          <w:i/>
          <w:iCs/>
          <w:sz w:val="30"/>
          <w:szCs w:val="30"/>
        </w:rPr>
        <w:t>(Справочно: Декретом Президента Республики Беларусь от 10.05.2019 №3 «О дополнительных мерах по борьбе с коррупцией»</w:t>
      </w:r>
      <w:r>
        <w:rPr>
          <w:rFonts w:ascii="Times New Roman" w:hAnsi="Times New Roman" w:cs="Times New Roman"/>
          <w:i/>
          <w:iCs/>
          <w:sz w:val="30"/>
          <w:szCs w:val="30"/>
        </w:rPr>
        <w:t xml:space="preserve"> установлено, </w:t>
      </w:r>
      <w:r w:rsidRPr="00112123">
        <w:rPr>
          <w:rFonts w:ascii="Times New Roman" w:hAnsi="Times New Roman" w:cs="Times New Roman"/>
          <w:i/>
          <w:sz w:val="30"/>
          <w:szCs w:val="30"/>
        </w:rPr>
        <w:t>что лица, осужденные за совершение коррупционных преступлений</w:t>
      </w:r>
      <w:r>
        <w:rPr>
          <w:rFonts w:ascii="Times New Roman" w:hAnsi="Times New Roman" w:cs="Times New Roman"/>
          <w:i/>
          <w:sz w:val="30"/>
          <w:szCs w:val="30"/>
        </w:rPr>
        <w:t>,</w:t>
      </w:r>
      <w:r w:rsidRPr="00112123">
        <w:rPr>
          <w:rFonts w:ascii="Times New Roman" w:hAnsi="Times New Roman" w:cs="Times New Roman"/>
          <w:i/>
          <w:sz w:val="30"/>
          <w:szCs w:val="30"/>
        </w:rPr>
        <w:t xml:space="preserve"> </w:t>
      </w:r>
      <w:r w:rsidRPr="00112123">
        <w:rPr>
          <w:rFonts w:ascii="Times New Roman" w:hAnsi="Times New Roman" w:cs="Times New Roman"/>
          <w:i/>
          <w:sz w:val="30"/>
          <w:szCs w:val="30"/>
        </w:rPr>
        <w:t xml:space="preserve">не подлежат представлению к условно-досрочному освобождению или замене </w:t>
      </w:r>
      <w:proofErr w:type="spellStart"/>
      <w:r w:rsidRPr="00112123">
        <w:rPr>
          <w:rFonts w:ascii="Times New Roman" w:hAnsi="Times New Roman" w:cs="Times New Roman"/>
          <w:i/>
          <w:sz w:val="30"/>
          <w:szCs w:val="30"/>
        </w:rPr>
        <w:t>неотбытой</w:t>
      </w:r>
      <w:proofErr w:type="spellEnd"/>
      <w:r w:rsidRPr="00112123">
        <w:rPr>
          <w:rFonts w:ascii="Times New Roman" w:hAnsi="Times New Roman" w:cs="Times New Roman"/>
          <w:i/>
          <w:sz w:val="30"/>
          <w:szCs w:val="30"/>
        </w:rPr>
        <w:t xml:space="preserve"> части наказания более мягким наказанием</w:t>
      </w:r>
      <w:r>
        <w:rPr>
          <w:rFonts w:ascii="Times New Roman" w:hAnsi="Times New Roman" w:cs="Times New Roman"/>
          <w:i/>
          <w:sz w:val="30"/>
          <w:szCs w:val="30"/>
        </w:rPr>
        <w:t>)</w:t>
      </w:r>
      <w:r w:rsidRPr="00112123">
        <w:rPr>
          <w:rFonts w:ascii="Times New Roman" w:hAnsi="Times New Roman" w:cs="Times New Roman"/>
          <w:i/>
          <w:sz w:val="30"/>
          <w:szCs w:val="30"/>
        </w:rPr>
        <w:t>.</w:t>
      </w:r>
    </w:p>
    <w:p w:rsidR="00C00445" w:rsidRDefault="00C00445" w:rsidP="00F065A0">
      <w:pPr>
        <w:pStyle w:val="ConsPlusNormal"/>
        <w:jc w:val="both"/>
        <w:rPr>
          <w:rFonts w:ascii="Times New Roman" w:hAnsi="Times New Roman" w:cs="Times New Roman"/>
          <w:sz w:val="30"/>
          <w:szCs w:val="30"/>
        </w:rPr>
      </w:pPr>
      <w:r>
        <w:rPr>
          <w:rFonts w:ascii="Times New Roman" w:hAnsi="Times New Roman" w:cs="Times New Roman"/>
          <w:sz w:val="30"/>
          <w:szCs w:val="30"/>
        </w:rPr>
        <w:t>_________________________________________________________</w:t>
      </w:r>
    </w:p>
    <w:p w:rsidR="00C00445" w:rsidRPr="00C00445" w:rsidRDefault="00C00445" w:rsidP="00F065A0">
      <w:pPr>
        <w:pStyle w:val="ConsPlusTitle"/>
        <w:jc w:val="both"/>
        <w:rPr>
          <w:rFonts w:ascii="Times New Roman" w:hAnsi="Times New Roman" w:cs="Times New Roman"/>
          <w:b w:val="0"/>
          <w:sz w:val="30"/>
          <w:szCs w:val="30"/>
        </w:rPr>
      </w:pPr>
      <w:r>
        <w:rPr>
          <w:rFonts w:ascii="Times New Roman" w:hAnsi="Times New Roman" w:cs="Times New Roman"/>
          <w:b w:val="0"/>
          <w:sz w:val="30"/>
          <w:szCs w:val="30"/>
        </w:rPr>
        <w:t>Подготовлено п</w:t>
      </w:r>
      <w:r w:rsidRPr="00C00445">
        <w:rPr>
          <w:rFonts w:ascii="Times New Roman" w:hAnsi="Times New Roman" w:cs="Times New Roman"/>
          <w:b w:val="0"/>
          <w:sz w:val="30"/>
          <w:szCs w:val="30"/>
        </w:rPr>
        <w:t>о материалам пленума Верховного Суда Республики Беларусь</w:t>
      </w:r>
      <w:r w:rsidR="00F065A0">
        <w:rPr>
          <w:rFonts w:ascii="Times New Roman" w:hAnsi="Times New Roman" w:cs="Times New Roman"/>
          <w:b w:val="0"/>
          <w:sz w:val="30"/>
          <w:szCs w:val="30"/>
        </w:rPr>
        <w:t>, Уголовного кодекса Республики Беларусь.</w:t>
      </w:r>
    </w:p>
    <w:p w:rsidR="00C00445" w:rsidRDefault="00C00445" w:rsidP="00F065A0">
      <w:pPr>
        <w:pStyle w:val="ConsPlusNormal"/>
        <w:jc w:val="both"/>
        <w:rPr>
          <w:rFonts w:ascii="Times New Roman" w:hAnsi="Times New Roman" w:cs="Times New Roman"/>
          <w:sz w:val="30"/>
          <w:szCs w:val="30"/>
        </w:rPr>
      </w:pPr>
    </w:p>
    <w:p w:rsidR="00C00445" w:rsidRPr="00D44D34" w:rsidRDefault="00C00445" w:rsidP="00F065A0">
      <w:pPr>
        <w:pStyle w:val="ConsPlusNormal"/>
        <w:jc w:val="both"/>
        <w:rPr>
          <w:rFonts w:ascii="Times New Roman" w:hAnsi="Times New Roman" w:cs="Times New Roman"/>
          <w:sz w:val="30"/>
          <w:szCs w:val="30"/>
        </w:rPr>
      </w:pPr>
    </w:p>
    <w:sectPr w:rsidR="00C00445" w:rsidRPr="00D44D34" w:rsidSect="005C24A4">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34"/>
    <w:rsid w:val="000E35D6"/>
    <w:rsid w:val="00112123"/>
    <w:rsid w:val="0034135B"/>
    <w:rsid w:val="00537DA8"/>
    <w:rsid w:val="005C24A4"/>
    <w:rsid w:val="00654AD6"/>
    <w:rsid w:val="00AC4DE7"/>
    <w:rsid w:val="00AC63A2"/>
    <w:rsid w:val="00B576EF"/>
    <w:rsid w:val="00C00445"/>
    <w:rsid w:val="00C12DB7"/>
    <w:rsid w:val="00C35E9A"/>
    <w:rsid w:val="00D44D34"/>
    <w:rsid w:val="00DA3BF5"/>
    <w:rsid w:val="00F0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40D1"/>
  <w15:chartTrackingRefBased/>
  <w15:docId w15:val="{5022609C-0704-4829-9539-48EAEEEF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D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4D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4D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C24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2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77FC39F023E83CE48A22C87AAA81585ABDC61495B87B86B447909F9F0167E987BDA483BCB28D2B82B26BD5kBz6H" TargetMode="External"/><Relationship Id="rId13" Type="http://schemas.openxmlformats.org/officeDocument/2006/relationships/hyperlink" Target="consultantplus://offline/ref=0C77FC39F023E83CE48A22C87AAA81585ABDC61495B07E86B440909F9F0167E987BDA483BCB28D2B82B36CD2kBz8H" TargetMode="External"/><Relationship Id="rId18" Type="http://schemas.openxmlformats.org/officeDocument/2006/relationships/hyperlink" Target="consultantplus://offline/ref=0C77FC39F023E83CE48A22C87AAA81585ABDC61495B87B86B447909F9F0167E987BDA483BCB28D2B82B26BD5kBz6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C77FC39F023E83CE48A22C87AAA81585ABDC61495B87B86B447909F9F0167E987BDA483BCB28D2B82B26BD4kBzAH" TargetMode="External"/><Relationship Id="rId7" Type="http://schemas.openxmlformats.org/officeDocument/2006/relationships/hyperlink" Target="consultantplus://offline/ref=0C77FC39F023E83CE48A22C87AAA81585ABDC61495B87B86B447909F9F0167E987BDA483BCB28D2B82B06FD7kBzDH" TargetMode="External"/><Relationship Id="rId12" Type="http://schemas.openxmlformats.org/officeDocument/2006/relationships/hyperlink" Target="consultantplus://offline/ref=0C77FC39F023E83CE48A22C87AAA81585ABDC61495B87B86B447909F9F0167E987BDA483BCB28D2B82B26BD4kBzAH" TargetMode="External"/><Relationship Id="rId17" Type="http://schemas.openxmlformats.org/officeDocument/2006/relationships/hyperlink" Target="consultantplus://offline/ref=C8FE77BBC3CD14A538C6D2EDB678C2933EDFAE297FC76F01B88D18F59B25FDEB57363C0AEE8CBC75906D309213cBUDJ" TargetMode="External"/><Relationship Id="rId25" Type="http://schemas.openxmlformats.org/officeDocument/2006/relationships/hyperlink" Target="consultantplus://offline/ref=ECFD2A497B6B0CEEE10DD022AB36C669BC954E23DB92F8601019769B8B665C82F773RBf7J" TargetMode="External"/><Relationship Id="rId2" Type="http://schemas.openxmlformats.org/officeDocument/2006/relationships/settings" Target="settings.xml"/><Relationship Id="rId16" Type="http://schemas.openxmlformats.org/officeDocument/2006/relationships/hyperlink" Target="consultantplus://offline/ref=C8FE77BBC3CD14A538C6D2EDB678C2933EDFAE297FC76F01B88D18F59B25FDEB57363C0AEE8CBC75906D309213cBUBJ" TargetMode="External"/><Relationship Id="rId20" Type="http://schemas.openxmlformats.org/officeDocument/2006/relationships/hyperlink" Target="consultantplus://offline/ref=0C77FC39F023E83CE48A22C87AAA81585ABDC61495B87B86B447909F9F0167E987BDA483BCB28D2B82B26BD6kBzDH" TargetMode="External"/><Relationship Id="rId1" Type="http://schemas.openxmlformats.org/officeDocument/2006/relationships/styles" Target="styles.xml"/><Relationship Id="rId6" Type="http://schemas.openxmlformats.org/officeDocument/2006/relationships/hyperlink" Target="consultantplus://offline/ref=0C77FC39F023E83CE48A22C87AAA81585ABDC61495B87B86B447909F9F0167E987BDA483BCB28D2B82B26BD6kBzDH" TargetMode="External"/><Relationship Id="rId11" Type="http://schemas.openxmlformats.org/officeDocument/2006/relationships/hyperlink" Target="consultantplus://offline/ref=0C77FC39F023E83CE48A22C87AAA81585ABDC61495B87B86B447909F9F0167E987BDA483BCB28D2B82B26CDDkBz7H" TargetMode="External"/><Relationship Id="rId24" Type="http://schemas.openxmlformats.org/officeDocument/2006/relationships/hyperlink" Target="consultantplus://offline/ref=0C77FC39F023E83CE48A22C87AAA81585ABDC61495B87B86B447909F9F0167E987BDA483BCB28D2B82B26BD5kBzAH" TargetMode="External"/><Relationship Id="rId5" Type="http://schemas.openxmlformats.org/officeDocument/2006/relationships/hyperlink" Target="consultantplus://offline/ref=0C77FC39F023E83CE48A22C87AAA81585ABDC61495B87B86B447909F9F0167E987BDA483BCB28D2B82B26BD5kBzDH" TargetMode="External"/><Relationship Id="rId15" Type="http://schemas.openxmlformats.org/officeDocument/2006/relationships/hyperlink" Target="consultantplus://offline/ref=0C77FC39F023E83CE48A22C87AAA81585ABDC61495B87B86B447909F9F0167E987BDA483BCB28D2B82B26BD5kBzDH" TargetMode="External"/><Relationship Id="rId23" Type="http://schemas.openxmlformats.org/officeDocument/2006/relationships/hyperlink" Target="consultantplus://offline/ref=0C77FC39F023E83CE48A22C87AAA81585ABDC61495B87B86B447909F9F0167E987BDA483BCB28D2B82B26BD4kBz7H" TargetMode="External"/><Relationship Id="rId10" Type="http://schemas.openxmlformats.org/officeDocument/2006/relationships/hyperlink" Target="consultantplus://offline/ref=0C77FC39F023E83CE48A22C87AAA81585ABDC61495BD7A80BE40909F9F0167E987kBzDH" TargetMode="External"/><Relationship Id="rId19" Type="http://schemas.openxmlformats.org/officeDocument/2006/relationships/hyperlink" Target="consultantplus://offline/ref=0C77FC39F023E83CE48A22C87AAA81585ABDC61495B87B86B447909F9F0167E987BDA483BCB28D2B82B26BD6kBzDH" TargetMode="External"/><Relationship Id="rId4" Type="http://schemas.openxmlformats.org/officeDocument/2006/relationships/hyperlink" Target="consultantplus://offline/ref=0C77FC39F023E83CE48A22C87AAA81585ABDC61495B87B86B447909F9F0167E987BDA483BCB28D2B82B26CDDkBz7H" TargetMode="External"/><Relationship Id="rId9" Type="http://schemas.openxmlformats.org/officeDocument/2006/relationships/hyperlink" Target="consultantplus://offline/ref=0C77FC39F023E83CE48A22C87AAA81585ABDC61495B87B86B447909F9F0167E987BDA483BCB28D2B82B06FD7kBzBH" TargetMode="External"/><Relationship Id="rId14" Type="http://schemas.openxmlformats.org/officeDocument/2006/relationships/hyperlink" Target="consultantplus://offline/ref=A4B09CD195B590F4DD68531156B2154DF4B256CF82EAD93F316BEB0E6E950942870C7667FA47F774CB39C8CEC2u1R2J" TargetMode="External"/><Relationship Id="rId22" Type="http://schemas.openxmlformats.org/officeDocument/2006/relationships/hyperlink" Target="consultantplus://offline/ref=0C77FC39F023E83CE48A22C87AAA81585ABDC61495B87B86B447909F9F0167E987BDA483BCB28D2B82B26BD4kBzE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10</Pages>
  <Words>3830</Words>
  <Characters>21836</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Хищение путем злоупотребления служебными полномочиями (ст. 210 УК) – это завладе</vt:lpstr>
      <vt:lpstr>Легализация ("отмывание") средств, полученных преступным путем (ст. 235 УК) – эт</vt:lpstr>
      <vt:lpstr>Незаконное участие в предпринимательской деятельности (ст. 429 УК) – это учрежде</vt:lpstr>
      <vt:lpstr/>
      <vt:lpstr>Получение взятки (ст. 430 УК) – это принятие должностным лицом для себя или для </vt:lpstr>
      <vt:lpstr>Дача взятки (ст. 431) - это передача должностному лицу материальных ценностей ли</vt:lpstr>
      <vt:lpstr>Посредничество во взяточничестве (ст. 432 УК) – это непосредственная передача вз</vt:lpstr>
      <vt:lpstr>(Наказывается штрафом, или арестом, или ограничением свободы на срок до двух лет</vt:lpstr>
      <vt:lpstr>Принятие незаконного вознаграждения (ст. 433 УК) – это принятие работником госуд</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Рис Алексей Андреевич</dc:creator>
  <cp:keywords/>
  <dc:description/>
  <cp:lastModifiedBy>Рис Алексей Андреевич</cp:lastModifiedBy>
  <cp:revision>5</cp:revision>
  <cp:lastPrinted>2019-05-13T09:45:00Z</cp:lastPrinted>
  <dcterms:created xsi:type="dcterms:W3CDTF">2019-05-13T07:51:00Z</dcterms:created>
  <dcterms:modified xsi:type="dcterms:W3CDTF">2019-05-14T07:18:00Z</dcterms:modified>
</cp:coreProperties>
</file>